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C630D" w14:textId="77777777" w:rsidR="00BC0338" w:rsidRDefault="00BC0338" w:rsidP="4D58D2D2">
      <w:pPr>
        <w:rPr>
          <w:b/>
          <w:bCs/>
          <w:sz w:val="24"/>
          <w:szCs w:val="24"/>
        </w:rPr>
      </w:pPr>
      <w:r>
        <w:rPr>
          <w:b/>
          <w:bCs/>
          <w:noProof/>
          <w:sz w:val="24"/>
          <w:szCs w:val="24"/>
        </w:rPr>
        <w:drawing>
          <wp:inline distT="0" distB="0" distL="0" distR="0" wp14:anchorId="7363276B" wp14:editId="7800E37A">
            <wp:extent cx="2022228" cy="989703"/>
            <wp:effectExtent l="0" t="0" r="0" b="1270"/>
            <wp:docPr id="2043865144" name="Picture 1" descr="A green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865144" name="Picture 1" descr="A green circle with black text&#10;&#10;Description automatically generated"/>
                    <pic:cNvPicPr/>
                  </pic:nvPicPr>
                  <pic:blipFill rotWithShape="1">
                    <a:blip r:embed="rId10" cstate="print">
                      <a:extLst>
                        <a:ext uri="{28A0092B-C50C-407E-A947-70E740481C1C}">
                          <a14:useLocalDpi xmlns:a14="http://schemas.microsoft.com/office/drawing/2010/main" val="0"/>
                        </a:ext>
                      </a:extLst>
                    </a:blip>
                    <a:srcRect l="-10" r="-10"/>
                    <a:stretch/>
                  </pic:blipFill>
                  <pic:spPr>
                    <a:xfrm>
                      <a:off x="0" y="0"/>
                      <a:ext cx="2022228" cy="989703"/>
                    </a:xfrm>
                    <a:prstGeom prst="rect">
                      <a:avLst/>
                    </a:prstGeom>
                  </pic:spPr>
                </pic:pic>
              </a:graphicData>
            </a:graphic>
          </wp:inline>
        </w:drawing>
      </w:r>
    </w:p>
    <w:p w14:paraId="37A54FD3" w14:textId="2CDE721C" w:rsidR="3D92304C" w:rsidRDefault="25E715D3" w:rsidP="4D58D2D2">
      <w:pPr>
        <w:rPr>
          <w:b/>
          <w:bCs/>
          <w:sz w:val="24"/>
          <w:szCs w:val="24"/>
        </w:rPr>
      </w:pPr>
      <w:r w:rsidRPr="4D58D2D2">
        <w:rPr>
          <w:b/>
          <w:bCs/>
          <w:sz w:val="24"/>
          <w:szCs w:val="24"/>
        </w:rPr>
        <w:t>The Real Emissions of Peterhead Carbon Capture</w:t>
      </w:r>
    </w:p>
    <w:p w14:paraId="3CE52DC7" w14:textId="1F9EFFB4" w:rsidR="78E79CFD" w:rsidRDefault="13C7041E" w:rsidP="71C5744B">
      <w:pPr>
        <w:rPr>
          <w:b/>
          <w:bCs/>
          <w:color w:val="000000" w:themeColor="text1"/>
          <w:sz w:val="24"/>
          <w:szCs w:val="24"/>
        </w:rPr>
      </w:pPr>
      <w:r w:rsidRPr="33B8BBF6">
        <w:rPr>
          <w:color w:val="000000" w:themeColor="text1"/>
        </w:rPr>
        <w:t xml:space="preserve">October </w:t>
      </w:r>
      <w:r w:rsidR="5EB75B83" w:rsidRPr="33B8BBF6">
        <w:rPr>
          <w:color w:val="000000" w:themeColor="text1"/>
        </w:rPr>
        <w:t>202</w:t>
      </w:r>
      <w:r w:rsidR="47F2A637" w:rsidRPr="33B8BBF6">
        <w:rPr>
          <w:color w:val="000000" w:themeColor="text1"/>
        </w:rPr>
        <w:t>4</w:t>
      </w:r>
      <w:r w:rsidR="5EB75B83" w:rsidRPr="33B8BBF6">
        <w:rPr>
          <w:color w:val="000000" w:themeColor="text1"/>
        </w:rPr>
        <w:t xml:space="preserve"> </w:t>
      </w:r>
    </w:p>
    <w:p w14:paraId="1F0925E3" w14:textId="358336AD" w:rsidR="33B8BBF6" w:rsidRDefault="33B8BBF6" w:rsidP="33B8BBF6">
      <w:pPr>
        <w:rPr>
          <w:color w:val="000000" w:themeColor="text1"/>
        </w:rPr>
      </w:pPr>
    </w:p>
    <w:tbl>
      <w:tblPr>
        <w:tblW w:w="90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A8666E" w14:paraId="23FFF35A" w14:textId="77777777" w:rsidTr="283C1269">
        <w:trPr>
          <w:trHeight w:val="300"/>
        </w:trPr>
        <w:tc>
          <w:tcPr>
            <w:tcW w:w="9029" w:type="dxa"/>
            <w:tcBorders>
              <w:top w:val="single" w:sz="24" w:space="0" w:color="009634"/>
              <w:left w:val="single" w:sz="24" w:space="0" w:color="009634"/>
              <w:bottom w:val="single" w:sz="24" w:space="0" w:color="009634"/>
              <w:right w:val="single" w:sz="24" w:space="0" w:color="009634"/>
            </w:tcBorders>
            <w:tcMar>
              <w:top w:w="100" w:type="dxa"/>
              <w:left w:w="100" w:type="dxa"/>
              <w:bottom w:w="100" w:type="dxa"/>
              <w:right w:w="100" w:type="dxa"/>
            </w:tcMar>
          </w:tcPr>
          <w:p w14:paraId="4C434539" w14:textId="77777777" w:rsidR="00A8666E" w:rsidRDefault="2E4E4D9E" w:rsidP="7C1BA7C8">
            <w:r w:rsidRPr="7C1BA7C8">
              <w:rPr>
                <w:b/>
                <w:bCs/>
              </w:rPr>
              <w:t>Summary</w:t>
            </w:r>
            <w:r w:rsidRPr="7C1BA7C8">
              <w:t xml:space="preserve"> </w:t>
            </w:r>
          </w:p>
          <w:p w14:paraId="147C41B1" w14:textId="7D130216" w:rsidR="7BF6C034" w:rsidRDefault="44C9EC19" w:rsidP="4D58D2D2">
            <w:pPr>
              <w:pStyle w:val="ListParagraph"/>
              <w:numPr>
                <w:ilvl w:val="0"/>
                <w:numId w:val="17"/>
              </w:numPr>
              <w:spacing w:after="160"/>
              <w:jc w:val="both"/>
              <w:rPr>
                <w:b/>
                <w:bCs/>
                <w:color w:val="000000" w:themeColor="text1"/>
              </w:rPr>
            </w:pPr>
            <w:r w:rsidRPr="283C1269">
              <w:t>New</w:t>
            </w:r>
            <w:r w:rsidR="1B379F3E" w:rsidRPr="283C1269">
              <w:t xml:space="preserve"> r</w:t>
            </w:r>
            <w:r w:rsidR="262D28EF" w:rsidRPr="283C1269">
              <w:t xml:space="preserve">esearch by </w:t>
            </w:r>
            <w:r w:rsidR="28C95AF5" w:rsidRPr="283C1269">
              <w:t xml:space="preserve">think tank </w:t>
            </w:r>
            <w:r w:rsidR="691C6059" w:rsidRPr="283C1269">
              <w:t>C</w:t>
            </w:r>
            <w:r w:rsidR="324E978D" w:rsidRPr="283C1269">
              <w:t xml:space="preserve">arbon </w:t>
            </w:r>
            <w:r w:rsidR="0671BC3D" w:rsidRPr="283C1269">
              <w:t>Tr</w:t>
            </w:r>
            <w:r w:rsidR="262D28EF" w:rsidRPr="283C1269">
              <w:t>acker</w:t>
            </w:r>
            <w:r w:rsidR="77CE19D1" w:rsidRPr="283C1269">
              <w:t xml:space="preserve"> into the proposed gas-burning power station and carbon capture plant</w:t>
            </w:r>
            <w:r w:rsidR="262D28EF" w:rsidRPr="283C1269">
              <w:t xml:space="preserve"> </w:t>
            </w:r>
            <w:r w:rsidR="5519250A" w:rsidRPr="283C1269">
              <w:t>at Peterhead</w:t>
            </w:r>
            <w:r w:rsidR="2E788BFE" w:rsidRPr="283C1269">
              <w:t xml:space="preserve"> </w:t>
            </w:r>
            <w:r w:rsidR="262D28EF" w:rsidRPr="283C1269">
              <w:t xml:space="preserve">has </w:t>
            </w:r>
            <w:r w:rsidR="2C8ADDD7" w:rsidRPr="283C1269">
              <w:t>uncovered</w:t>
            </w:r>
            <w:r w:rsidR="5973E5D9" w:rsidRPr="283C1269">
              <w:t xml:space="preserve"> a </w:t>
            </w:r>
            <w:r w:rsidR="35FAD798" w:rsidRPr="283C1269">
              <w:t>“</w:t>
            </w:r>
            <w:r w:rsidR="5973E5D9" w:rsidRPr="283C1269">
              <w:t xml:space="preserve">severe </w:t>
            </w:r>
            <w:r w:rsidR="1B638816" w:rsidRPr="283C1269">
              <w:t>underestimation</w:t>
            </w:r>
            <w:r w:rsidR="5973E5D9" w:rsidRPr="283C1269">
              <w:t xml:space="preserve"> of the</w:t>
            </w:r>
            <w:r w:rsidR="0E26BE3E" w:rsidRPr="283C1269">
              <w:t xml:space="preserve"> project’s</w:t>
            </w:r>
            <w:r w:rsidR="5973E5D9" w:rsidRPr="283C1269">
              <w:t xml:space="preserve"> climate impact</w:t>
            </w:r>
            <w:r w:rsidR="29C95628" w:rsidRPr="283C1269">
              <w:t>”</w:t>
            </w:r>
            <w:r w:rsidR="15AA1DAC" w:rsidRPr="283C1269">
              <w:t>.</w:t>
            </w:r>
            <w:r w:rsidR="157794E2" w:rsidRPr="283C1269">
              <w:t xml:space="preserve"> </w:t>
            </w:r>
            <w:r w:rsidR="124AB3D4" w:rsidRPr="283C1269">
              <w:t>T</w:t>
            </w:r>
            <w:r w:rsidR="1A1097DE" w:rsidRPr="283C1269">
              <w:t xml:space="preserve">he report </w:t>
            </w:r>
            <w:r w:rsidR="1A1097DE" w:rsidRPr="283C1269">
              <w:rPr>
                <w:i/>
                <w:iCs/>
              </w:rPr>
              <w:t>‘The Real Emissions of Peterhead-CCS'</w:t>
            </w:r>
            <w:r w:rsidR="401AFFAA" w:rsidRPr="283C1269">
              <w:t xml:space="preserve"> </w:t>
            </w:r>
            <w:r w:rsidR="16A2AD31" w:rsidRPr="283C1269">
              <w:t>finds</w:t>
            </w:r>
            <w:r w:rsidR="401AFFAA" w:rsidRPr="283C1269">
              <w:t>:</w:t>
            </w:r>
            <w:r w:rsidR="00BC0338">
              <w:t xml:space="preserve"> </w:t>
            </w:r>
            <w:r w:rsidR="7BF6C034" w:rsidRPr="4D58D2D2">
              <w:rPr>
                <w:b/>
                <w:bCs/>
                <w:color w:val="000000" w:themeColor="text1"/>
              </w:rPr>
              <w:t xml:space="preserve">The lifetime emissions of Peterhead-CCS could be five times higher than </w:t>
            </w:r>
            <w:r w:rsidR="3B19CCA2" w:rsidRPr="4D58D2D2">
              <w:rPr>
                <w:b/>
                <w:bCs/>
                <w:color w:val="000000" w:themeColor="text1"/>
              </w:rPr>
              <w:t>the</w:t>
            </w:r>
            <w:r w:rsidR="7BF6C034" w:rsidRPr="4D58D2D2">
              <w:rPr>
                <w:b/>
                <w:bCs/>
                <w:color w:val="000000" w:themeColor="text1"/>
              </w:rPr>
              <w:t xml:space="preserve"> developer</w:t>
            </w:r>
            <w:r w:rsidR="5563D927" w:rsidRPr="4D58D2D2">
              <w:rPr>
                <w:b/>
                <w:bCs/>
                <w:color w:val="000000" w:themeColor="text1"/>
              </w:rPr>
              <w:t>s</w:t>
            </w:r>
            <w:r w:rsidR="18BD57D5" w:rsidRPr="4D58D2D2">
              <w:rPr>
                <w:b/>
                <w:bCs/>
                <w:color w:val="000000" w:themeColor="text1"/>
              </w:rPr>
              <w:t>, SSE and Equinor,</w:t>
            </w:r>
            <w:r w:rsidR="052AD1F2" w:rsidRPr="4D58D2D2">
              <w:rPr>
                <w:b/>
                <w:bCs/>
                <w:color w:val="000000" w:themeColor="text1"/>
              </w:rPr>
              <w:t xml:space="preserve"> have disclosed to the Scottish Government</w:t>
            </w:r>
            <w:r w:rsidR="6CC3DBE5" w:rsidRPr="4D58D2D2">
              <w:rPr>
                <w:b/>
                <w:bCs/>
                <w:color w:val="000000" w:themeColor="text1"/>
              </w:rPr>
              <w:t>.</w:t>
            </w:r>
          </w:p>
          <w:p w14:paraId="5FDDAB30" w14:textId="2FCD967D" w:rsidR="62DE1DFD" w:rsidRDefault="62DE1DFD" w:rsidP="4D58D2D2">
            <w:pPr>
              <w:pStyle w:val="ListParagraph"/>
              <w:numPr>
                <w:ilvl w:val="0"/>
                <w:numId w:val="17"/>
              </w:numPr>
              <w:spacing w:after="160"/>
              <w:jc w:val="both"/>
              <w:rPr>
                <w:lang w:val="en-US"/>
              </w:rPr>
            </w:pPr>
            <w:r w:rsidRPr="4D58D2D2">
              <w:rPr>
                <w:lang w:val="en-US"/>
              </w:rPr>
              <w:t xml:space="preserve">The plant could cause 1 million </w:t>
            </w:r>
            <w:proofErr w:type="spellStart"/>
            <w:r w:rsidRPr="4D58D2D2">
              <w:rPr>
                <w:lang w:val="en-US"/>
              </w:rPr>
              <w:t>tonnes</w:t>
            </w:r>
            <w:proofErr w:type="spellEnd"/>
            <w:r w:rsidRPr="4D58D2D2">
              <w:rPr>
                <w:lang w:val="en-US"/>
              </w:rPr>
              <w:t xml:space="preserve"> more CO2 each year than the 250,000 </w:t>
            </w:r>
            <w:proofErr w:type="spellStart"/>
            <w:r w:rsidRPr="4D58D2D2">
              <w:rPr>
                <w:lang w:val="en-US"/>
              </w:rPr>
              <w:t>tonnes</w:t>
            </w:r>
            <w:proofErr w:type="spellEnd"/>
            <w:r w:rsidRPr="4D58D2D2">
              <w:rPr>
                <w:lang w:val="en-US"/>
              </w:rPr>
              <w:t xml:space="preserve"> figure claimed in the </w:t>
            </w:r>
            <w:r w:rsidR="00BC0338" w:rsidRPr="4D58D2D2">
              <w:rPr>
                <w:lang w:val="en-US"/>
              </w:rPr>
              <w:t>Environmental</w:t>
            </w:r>
            <w:r w:rsidRPr="4D58D2D2">
              <w:rPr>
                <w:lang w:val="en-US"/>
              </w:rPr>
              <w:t xml:space="preserve"> Impact Assessment (EIA)</w:t>
            </w:r>
            <w:r w:rsidR="1BFC3961" w:rsidRPr="4D58D2D2">
              <w:rPr>
                <w:lang w:val="en-US"/>
              </w:rPr>
              <w:t>.</w:t>
            </w:r>
          </w:p>
          <w:p w14:paraId="0F9D1798" w14:textId="6D504B73" w:rsidR="1E162744" w:rsidRDefault="1E162744" w:rsidP="4D58D2D2">
            <w:pPr>
              <w:pStyle w:val="ListParagraph"/>
              <w:numPr>
                <w:ilvl w:val="0"/>
                <w:numId w:val="17"/>
              </w:numPr>
              <w:spacing w:after="160"/>
              <w:jc w:val="both"/>
              <w:rPr>
                <w:color w:val="000000" w:themeColor="text1"/>
              </w:rPr>
            </w:pPr>
            <w:r w:rsidRPr="4D58D2D2">
              <w:rPr>
                <w:color w:val="000000" w:themeColor="text1"/>
              </w:rPr>
              <w:t>The p</w:t>
            </w:r>
            <w:r w:rsidR="784CC46A" w:rsidRPr="4D58D2D2">
              <w:rPr>
                <w:color w:val="000000" w:themeColor="text1"/>
              </w:rPr>
              <w:t xml:space="preserve">ower station </w:t>
            </w:r>
            <w:r w:rsidRPr="4D58D2D2">
              <w:rPr>
                <w:color w:val="000000" w:themeColor="text1"/>
              </w:rPr>
              <w:t xml:space="preserve">is set to continue burning fossil fuels until 2059 - 14 years after Scotland is due to reach net zero.  </w:t>
            </w:r>
            <w:r w:rsidRPr="4D58D2D2">
              <w:t xml:space="preserve"> </w:t>
            </w:r>
          </w:p>
          <w:p w14:paraId="577B5FA0" w14:textId="6FF94545" w:rsidR="28F0CCDD" w:rsidRDefault="28F0CCDD" w:rsidP="283C1269">
            <w:pPr>
              <w:pStyle w:val="ListParagraph"/>
              <w:numPr>
                <w:ilvl w:val="0"/>
                <w:numId w:val="17"/>
              </w:numPr>
              <w:spacing w:after="160"/>
              <w:jc w:val="both"/>
            </w:pPr>
            <w:r w:rsidRPr="283C1269">
              <w:t>The plant would have</w:t>
            </w:r>
            <w:r w:rsidR="05A74E17" w:rsidRPr="283C1269">
              <w:t xml:space="preserve"> a</w:t>
            </w:r>
            <w:r w:rsidR="603A0789" w:rsidRPr="283C1269">
              <w:t xml:space="preserve"> “major adverse impact” on Scotland's carbon budget,</w:t>
            </w:r>
            <w:r w:rsidR="0EEB0646" w:rsidRPr="283C1269">
              <w:t xml:space="preserve"> </w:t>
            </w:r>
            <w:r w:rsidR="47FD80CD" w:rsidRPr="283C1269">
              <w:t>responsible for emissions</w:t>
            </w:r>
            <w:r w:rsidR="0EEB0646" w:rsidRPr="283C1269">
              <w:t xml:space="preserve"> </w:t>
            </w:r>
            <w:r w:rsidR="1578A0A7" w:rsidRPr="283C1269">
              <w:t xml:space="preserve">up </w:t>
            </w:r>
            <w:r w:rsidR="0EEB0646" w:rsidRPr="283C1269">
              <w:t xml:space="preserve">50-80% of Scotland’s annual </w:t>
            </w:r>
            <w:r w:rsidR="51DE36C3" w:rsidRPr="283C1269">
              <w:t>total by</w:t>
            </w:r>
            <w:r w:rsidR="0EEB0646" w:rsidRPr="283C1269">
              <w:t xml:space="preserve"> 2044.</w:t>
            </w:r>
            <w:r w:rsidR="603A0789" w:rsidRPr="283C1269">
              <w:t xml:space="preserve"> This would force other sectors of the economy to reduce emissions much more rapidly.</w:t>
            </w:r>
          </w:p>
          <w:p w14:paraId="7EC72F60" w14:textId="23D1E32D" w:rsidR="00A8666E" w:rsidRPr="00FE07FC" w:rsidRDefault="603A0789" w:rsidP="4D58D2D2">
            <w:pPr>
              <w:pStyle w:val="ListParagraph"/>
              <w:numPr>
                <w:ilvl w:val="0"/>
                <w:numId w:val="17"/>
              </w:numPr>
              <w:spacing w:after="160"/>
              <w:jc w:val="both"/>
              <w:rPr>
                <w:color w:val="000000" w:themeColor="text1"/>
              </w:rPr>
            </w:pPr>
            <w:r w:rsidRPr="4D58D2D2">
              <w:rPr>
                <w:color w:val="000000" w:themeColor="text1"/>
              </w:rPr>
              <w:t>Th</w:t>
            </w:r>
            <w:r w:rsidR="155F72C1" w:rsidRPr="4D58D2D2">
              <w:rPr>
                <w:color w:val="000000" w:themeColor="text1"/>
              </w:rPr>
              <w:t xml:space="preserve">ere </w:t>
            </w:r>
            <w:r w:rsidR="33998CE0" w:rsidRPr="4D58D2D2">
              <w:rPr>
                <w:color w:val="000000" w:themeColor="text1"/>
              </w:rPr>
              <w:t xml:space="preserve">are only </w:t>
            </w:r>
            <w:r w:rsidR="155F72C1" w:rsidRPr="4D58D2D2">
              <w:rPr>
                <w:color w:val="000000" w:themeColor="text1"/>
              </w:rPr>
              <w:t>2 pilot projects applying carbon capture on gas turbines</w:t>
            </w:r>
            <w:r w:rsidR="26749689" w:rsidRPr="4D58D2D2">
              <w:rPr>
                <w:color w:val="000000" w:themeColor="text1"/>
              </w:rPr>
              <w:t>, both</w:t>
            </w:r>
            <w:r w:rsidR="155F72C1" w:rsidRPr="4D58D2D2">
              <w:rPr>
                <w:color w:val="000000" w:themeColor="text1"/>
              </w:rPr>
              <w:t xml:space="preserve"> at a scale approximately 20 times smaller than the pro</w:t>
            </w:r>
            <w:r w:rsidR="16C76F9F" w:rsidRPr="4D58D2D2">
              <w:rPr>
                <w:color w:val="000000" w:themeColor="text1"/>
              </w:rPr>
              <w:t>pos</w:t>
            </w:r>
            <w:r w:rsidR="155F72C1" w:rsidRPr="4D58D2D2">
              <w:rPr>
                <w:color w:val="000000" w:themeColor="text1"/>
              </w:rPr>
              <w:t>ed Peterhead p</w:t>
            </w:r>
            <w:r w:rsidR="27140C3D" w:rsidRPr="4D58D2D2">
              <w:rPr>
                <w:color w:val="000000" w:themeColor="text1"/>
              </w:rPr>
              <w:t>lan</w:t>
            </w:r>
            <w:r w:rsidR="155F72C1" w:rsidRPr="4D58D2D2">
              <w:rPr>
                <w:color w:val="000000" w:themeColor="text1"/>
              </w:rPr>
              <w:t>t</w:t>
            </w:r>
            <w:r w:rsidR="59F7F6AE" w:rsidRPr="4D58D2D2">
              <w:rPr>
                <w:color w:val="000000" w:themeColor="text1"/>
              </w:rPr>
              <w:t>.</w:t>
            </w:r>
          </w:p>
          <w:p w14:paraId="4BC3722D" w14:textId="4FB5420D" w:rsidR="00A8666E" w:rsidRPr="00FE07FC" w:rsidRDefault="66605E93" w:rsidP="4D58D2D2">
            <w:pPr>
              <w:spacing w:after="160"/>
              <w:jc w:val="both"/>
              <w:rPr>
                <w:color w:val="000000" w:themeColor="text1"/>
              </w:rPr>
            </w:pPr>
            <w:r w:rsidRPr="4D58D2D2">
              <w:rPr>
                <w:color w:val="000000" w:themeColor="text1"/>
              </w:rPr>
              <w:t xml:space="preserve">This means the Scottish Government are </w:t>
            </w:r>
            <w:r w:rsidR="19BC4F2B" w:rsidRPr="4D58D2D2">
              <w:rPr>
                <w:color w:val="000000" w:themeColor="text1"/>
              </w:rPr>
              <w:t>deciding</w:t>
            </w:r>
            <w:r w:rsidRPr="4D58D2D2">
              <w:rPr>
                <w:color w:val="000000" w:themeColor="text1"/>
              </w:rPr>
              <w:t xml:space="preserve"> on the planning application without full </w:t>
            </w:r>
            <w:r w:rsidR="5A13A0CE" w:rsidRPr="4D58D2D2">
              <w:rPr>
                <w:color w:val="000000" w:themeColor="text1"/>
              </w:rPr>
              <w:t>pictur</w:t>
            </w:r>
            <w:r w:rsidRPr="4D58D2D2">
              <w:rPr>
                <w:color w:val="000000" w:themeColor="text1"/>
              </w:rPr>
              <w:t xml:space="preserve">e of the project’s </w:t>
            </w:r>
            <w:r w:rsidR="1AFD1DA8" w:rsidRPr="4D58D2D2">
              <w:rPr>
                <w:color w:val="000000" w:themeColor="text1"/>
              </w:rPr>
              <w:t>climate</w:t>
            </w:r>
            <w:r w:rsidRPr="4D58D2D2">
              <w:rPr>
                <w:color w:val="000000" w:themeColor="text1"/>
              </w:rPr>
              <w:t xml:space="preserve"> </w:t>
            </w:r>
            <w:r w:rsidR="1BA09641" w:rsidRPr="4D58D2D2">
              <w:rPr>
                <w:color w:val="000000" w:themeColor="text1"/>
              </w:rPr>
              <w:t>impact</w:t>
            </w:r>
            <w:r w:rsidRPr="4D58D2D2">
              <w:rPr>
                <w:color w:val="000000" w:themeColor="text1"/>
              </w:rPr>
              <w:t>.</w:t>
            </w:r>
            <w:r w:rsidR="313C3C38" w:rsidRPr="4D58D2D2">
              <w:rPr>
                <w:color w:val="000000" w:themeColor="text1"/>
              </w:rPr>
              <w:t xml:space="preserve"> We therefore urge the Scottish Government to order developers </w:t>
            </w:r>
            <w:r w:rsidR="167666F6" w:rsidRPr="4D58D2D2">
              <w:rPr>
                <w:color w:val="000000" w:themeColor="text1"/>
              </w:rPr>
              <w:t xml:space="preserve">SSE and Equinor </w:t>
            </w:r>
            <w:r w:rsidR="313C3C38" w:rsidRPr="4D58D2D2">
              <w:rPr>
                <w:color w:val="000000" w:themeColor="text1"/>
              </w:rPr>
              <w:t>to re</w:t>
            </w:r>
            <w:r w:rsidR="6C1A5308" w:rsidRPr="4D58D2D2">
              <w:rPr>
                <w:color w:val="000000" w:themeColor="text1"/>
              </w:rPr>
              <w:t xml:space="preserve">-do </w:t>
            </w:r>
            <w:r w:rsidR="313C3C38" w:rsidRPr="4D58D2D2">
              <w:rPr>
                <w:color w:val="000000" w:themeColor="text1"/>
              </w:rPr>
              <w:t xml:space="preserve">their Environmental Impact Assessment. </w:t>
            </w:r>
          </w:p>
        </w:tc>
      </w:tr>
    </w:tbl>
    <w:p w14:paraId="2D2796B8" w14:textId="77777777" w:rsidR="00A8666E" w:rsidRDefault="00A8666E">
      <w:pPr>
        <w:rPr>
          <w:b/>
          <w:sz w:val="24"/>
          <w:szCs w:val="24"/>
        </w:rPr>
        <w:sectPr w:rsidR="00A8666E" w:rsidSect="00BC0338">
          <w:footerReference w:type="default" r:id="rId11"/>
          <w:footerReference w:type="first" r:id="rId12"/>
          <w:pgSz w:w="11909" w:h="16834"/>
          <w:pgMar w:top="1440" w:right="1440" w:bottom="1440" w:left="1440" w:header="720" w:footer="720" w:gutter="0"/>
          <w:pgNumType w:start="1"/>
          <w:cols w:space="720"/>
          <w:titlePg/>
          <w:docGrid w:linePitch="299"/>
        </w:sectPr>
      </w:pPr>
    </w:p>
    <w:p w14:paraId="1F72FAEE" w14:textId="0C0BF975" w:rsidR="654D6882" w:rsidRDefault="72AB893C" w:rsidP="4D58D2D2">
      <w:pPr>
        <w:spacing w:after="160" w:line="240" w:lineRule="auto"/>
        <w:jc w:val="both"/>
      </w:pPr>
      <w:r w:rsidRPr="4D58D2D2">
        <w:rPr>
          <w:b/>
          <w:bCs/>
          <w:color w:val="00B050"/>
          <w:sz w:val="24"/>
          <w:szCs w:val="24"/>
        </w:rPr>
        <w:t>Overview</w:t>
      </w:r>
    </w:p>
    <w:p w14:paraId="0137A29A" w14:textId="1AFCD2F7" w:rsidR="654D6882" w:rsidRDefault="4DD57DD8" w:rsidP="7C1BA7C8">
      <w:pPr>
        <w:spacing w:after="160" w:line="240" w:lineRule="auto"/>
        <w:jc w:val="both"/>
      </w:pPr>
      <w:r w:rsidRPr="7C1BA7C8">
        <w:t>I</w:t>
      </w:r>
      <w:r w:rsidR="0C9176C5" w:rsidRPr="7C1BA7C8">
        <w:t>n February 2022, SSE</w:t>
      </w:r>
      <w:r w:rsidR="3E34239C" w:rsidRPr="7C1BA7C8">
        <w:t xml:space="preserve"> </w:t>
      </w:r>
      <w:r w:rsidR="3C71C31C" w:rsidRPr="7C1BA7C8">
        <w:t xml:space="preserve">and </w:t>
      </w:r>
      <w:r w:rsidR="0C9176C5" w:rsidRPr="7C1BA7C8">
        <w:t xml:space="preserve">Equinor submitted </w:t>
      </w:r>
      <w:r w:rsidR="0ACB6DF1" w:rsidRPr="7C1BA7C8">
        <w:t>a planning</w:t>
      </w:r>
      <w:r w:rsidR="0C9176C5" w:rsidRPr="7C1BA7C8">
        <w:t xml:space="preserve"> application</w:t>
      </w:r>
      <w:r w:rsidR="6ACE8E70" w:rsidRPr="7C1BA7C8">
        <w:rPr>
          <w:rStyle w:val="FootnoteReference"/>
        </w:rPr>
        <w:footnoteReference w:id="2"/>
      </w:r>
      <w:r w:rsidR="26133894" w:rsidRPr="7C1BA7C8">
        <w:t xml:space="preserve"> </w:t>
      </w:r>
      <w:r w:rsidR="0CBE5E2B" w:rsidRPr="7C1BA7C8">
        <w:t>for</w:t>
      </w:r>
      <w:r w:rsidR="0C9176C5" w:rsidRPr="7C1BA7C8">
        <w:t xml:space="preserve"> </w:t>
      </w:r>
      <w:r w:rsidR="7C5BFF64" w:rsidRPr="7C1BA7C8">
        <w:t xml:space="preserve">a </w:t>
      </w:r>
      <w:r w:rsidR="0C9176C5" w:rsidRPr="7C1BA7C8">
        <w:t>new</w:t>
      </w:r>
      <w:r w:rsidR="5C9343EA" w:rsidRPr="7C1BA7C8">
        <w:t xml:space="preserve"> 910MW</w:t>
      </w:r>
      <w:r w:rsidR="27899A9D" w:rsidRPr="7C1BA7C8">
        <w:t xml:space="preserve"> </w:t>
      </w:r>
      <w:r w:rsidR="0C9176C5" w:rsidRPr="7C1BA7C8">
        <w:t xml:space="preserve">gas burning power station with </w:t>
      </w:r>
      <w:r w:rsidR="496093FA" w:rsidRPr="7C1BA7C8">
        <w:t>c</w:t>
      </w:r>
      <w:r w:rsidR="012347B7" w:rsidRPr="7C1BA7C8">
        <w:t xml:space="preserve">arbon </w:t>
      </w:r>
      <w:r w:rsidR="1C3A4333" w:rsidRPr="7C1BA7C8">
        <w:t>c</w:t>
      </w:r>
      <w:r w:rsidR="324DC4DC" w:rsidRPr="7C1BA7C8">
        <w:t>apture</w:t>
      </w:r>
      <w:r w:rsidR="03906F08" w:rsidRPr="7C1BA7C8">
        <w:t xml:space="preserve"> plant</w:t>
      </w:r>
      <w:r w:rsidR="324DC4DC" w:rsidRPr="7C1BA7C8">
        <w:t xml:space="preserve"> </w:t>
      </w:r>
      <w:r w:rsidR="4930ABDA" w:rsidRPr="7C1BA7C8">
        <w:t>at Peterhead, Aberdeenshire</w:t>
      </w:r>
      <w:r w:rsidR="0C9176C5" w:rsidRPr="7C1BA7C8">
        <w:t>.</w:t>
      </w:r>
      <w:r w:rsidR="3BC12A8E" w:rsidRPr="7C1BA7C8">
        <w:t xml:space="preserve"> </w:t>
      </w:r>
      <w:r w:rsidR="3BC12A8E" w:rsidRPr="4D58D2D2">
        <w:t xml:space="preserve">The application is </w:t>
      </w:r>
      <w:r w:rsidR="358B5ABC" w:rsidRPr="4D58D2D2">
        <w:t xml:space="preserve">currently </w:t>
      </w:r>
      <w:r w:rsidR="3BC12A8E" w:rsidRPr="4D58D2D2">
        <w:t xml:space="preserve">with Scottish Ministers for decision. </w:t>
      </w:r>
    </w:p>
    <w:p w14:paraId="5E63287B" w14:textId="45DB8BFF" w:rsidR="2E773800" w:rsidRDefault="2F85A6FF" w:rsidP="4D58D2D2">
      <w:pPr>
        <w:spacing w:after="180" w:line="240" w:lineRule="auto"/>
        <w:jc w:val="both"/>
      </w:pPr>
      <w:r w:rsidRPr="4D58D2D2">
        <w:t xml:space="preserve">Carbon Tracker </w:t>
      </w:r>
      <w:r w:rsidR="78B335C3" w:rsidRPr="4D58D2D2">
        <w:t xml:space="preserve">assessed </w:t>
      </w:r>
      <w:r w:rsidR="69A07EEA" w:rsidRPr="4D58D2D2">
        <w:t>the</w:t>
      </w:r>
      <w:r w:rsidR="7ECC0DD6" w:rsidRPr="4D58D2D2">
        <w:t xml:space="preserve"> climate impact of the</w:t>
      </w:r>
      <w:r w:rsidR="69A07EEA" w:rsidRPr="4D58D2D2">
        <w:t xml:space="preserve"> proposed development </w:t>
      </w:r>
      <w:r w:rsidR="0FC6B678" w:rsidRPr="4D58D2D2">
        <w:t>by reviewing the Environmental Impact Assessment (EIA) s</w:t>
      </w:r>
      <w:r w:rsidR="69A07EEA" w:rsidRPr="4D58D2D2">
        <w:t>ubmitted as part of th</w:t>
      </w:r>
      <w:r w:rsidR="4C3DA83E" w:rsidRPr="4D58D2D2">
        <w:t xml:space="preserve">e </w:t>
      </w:r>
      <w:r w:rsidR="69A07EEA" w:rsidRPr="4D58D2D2">
        <w:t>planning application</w:t>
      </w:r>
      <w:r w:rsidR="52BA404E" w:rsidRPr="4D58D2D2">
        <w:t>.</w:t>
      </w:r>
      <w:r w:rsidR="161E03E3" w:rsidRPr="4D58D2D2">
        <w:t xml:space="preserve"> The research “found serious omissions and shortcomings</w:t>
      </w:r>
      <w:r w:rsidR="0A82993D" w:rsidRPr="4D58D2D2">
        <w:t xml:space="preserve"> resulting in a severe underestimation of the project’s climate impact”.</w:t>
      </w:r>
    </w:p>
    <w:p w14:paraId="5997AA54" w14:textId="1F63E441" w:rsidR="2E773800" w:rsidRDefault="0A82993D" w:rsidP="4D58D2D2">
      <w:pPr>
        <w:spacing w:afterAutospacing="1" w:line="240" w:lineRule="auto"/>
        <w:jc w:val="both"/>
      </w:pPr>
      <w:r w:rsidRPr="4D58D2D2">
        <w:t>The developers had failed to account for climate emissions from three key areas:</w:t>
      </w:r>
      <w:r w:rsidR="2FF40921" w:rsidRPr="4D58D2D2">
        <w:t xml:space="preserve"> t</w:t>
      </w:r>
      <w:r w:rsidR="08ABA9DA" w:rsidRPr="4D58D2D2">
        <w:t>he supply of gas to be burned in the power station</w:t>
      </w:r>
      <w:r w:rsidR="283C9AC3" w:rsidRPr="4D58D2D2">
        <w:t>, e</w:t>
      </w:r>
      <w:r w:rsidR="08ABA9DA" w:rsidRPr="4D58D2D2">
        <w:t>missions during periods when the carbon capture plant is swit</w:t>
      </w:r>
      <w:r w:rsidR="39BBC148" w:rsidRPr="4D58D2D2">
        <w:t>ched off</w:t>
      </w:r>
      <w:r w:rsidR="394672B2" w:rsidRPr="4D58D2D2">
        <w:t xml:space="preserve"> </w:t>
      </w:r>
      <w:r w:rsidR="39BBC148" w:rsidRPr="4D58D2D2">
        <w:t>for maintenance or unplanned outage</w:t>
      </w:r>
      <w:r w:rsidR="615F85A5" w:rsidRPr="4D58D2D2">
        <w:t>, and lower capture rates.</w:t>
      </w:r>
    </w:p>
    <w:p w14:paraId="0A4818F9" w14:textId="667269B4" w:rsidR="2E773800" w:rsidRDefault="7C6DD50A" w:rsidP="4D58D2D2">
      <w:pPr>
        <w:spacing w:afterAutospacing="1" w:line="240" w:lineRule="auto"/>
        <w:jc w:val="both"/>
      </w:pPr>
      <w:r w:rsidRPr="4D58D2D2">
        <w:lastRenderedPageBreak/>
        <w:t xml:space="preserve">By </w:t>
      </w:r>
      <w:r w:rsidR="6F078A98" w:rsidRPr="4D58D2D2">
        <w:t xml:space="preserve">factoring </w:t>
      </w:r>
      <w:r w:rsidRPr="4D58D2D2">
        <w:t>in emissions from these areas, researchers found “the lifetime emissions of Peterhead-CCS could be three to five times higher than reported by the developer”.</w:t>
      </w:r>
      <w:r w:rsidR="7C2EEFAF" w:rsidRPr="4D58D2D2">
        <w:t xml:space="preserve"> </w:t>
      </w:r>
    </w:p>
    <w:p w14:paraId="3F7A3DE2" w14:textId="77777777" w:rsidR="00BC0338" w:rsidRDefault="106606E4" w:rsidP="4D58D2D2">
      <w:pPr>
        <w:spacing w:line="274" w:lineRule="auto"/>
        <w:jc w:val="both"/>
        <w:rPr>
          <w:b/>
          <w:bCs/>
          <w:color w:val="00B050"/>
          <w:sz w:val="24"/>
          <w:szCs w:val="24"/>
        </w:rPr>
      </w:pPr>
      <w:r w:rsidRPr="4D58D2D2">
        <w:rPr>
          <w:b/>
          <w:bCs/>
          <w:color w:val="00B050"/>
          <w:sz w:val="24"/>
          <w:szCs w:val="24"/>
        </w:rPr>
        <w:t>Climate impact of the power plant’s g</w:t>
      </w:r>
      <w:r w:rsidR="280CE169" w:rsidRPr="4D58D2D2">
        <w:rPr>
          <w:b/>
          <w:bCs/>
          <w:color w:val="00B050"/>
          <w:sz w:val="24"/>
          <w:szCs w:val="24"/>
        </w:rPr>
        <w:t>as supply</w:t>
      </w:r>
    </w:p>
    <w:p w14:paraId="3562D9B6" w14:textId="720B8856" w:rsidR="2E773800" w:rsidRDefault="653A1D7E" w:rsidP="4D58D2D2">
      <w:pPr>
        <w:spacing w:line="274" w:lineRule="auto"/>
        <w:jc w:val="both"/>
      </w:pPr>
      <w:r w:rsidRPr="4D58D2D2">
        <w:rPr>
          <w:lang w:val="en-US"/>
        </w:rPr>
        <w:t>SSE and Equinor failed to account for the greenhouse gas emissions produced by extracting and transporting the gas which will be burned to generate electricity at Peterhead</w:t>
      </w:r>
      <w:r w:rsidR="7EEB8EB5" w:rsidRPr="4D58D2D2">
        <w:rPr>
          <w:lang w:val="en-US"/>
        </w:rPr>
        <w:t xml:space="preserve"> (‘upstream</w:t>
      </w:r>
      <w:r w:rsidR="18D85954" w:rsidRPr="4D58D2D2">
        <w:rPr>
          <w:lang w:val="en-US"/>
        </w:rPr>
        <w:t xml:space="preserve"> </w:t>
      </w:r>
      <w:r w:rsidR="7EEB8EB5" w:rsidRPr="4D58D2D2">
        <w:rPr>
          <w:lang w:val="en-US"/>
        </w:rPr>
        <w:t>emissions</w:t>
      </w:r>
      <w:r w:rsidR="27DE2A84" w:rsidRPr="4D58D2D2">
        <w:rPr>
          <w:lang w:val="en-US"/>
        </w:rPr>
        <w:t>’</w:t>
      </w:r>
      <w:r w:rsidR="7EEB8EB5" w:rsidRPr="4D58D2D2">
        <w:rPr>
          <w:lang w:val="en-US"/>
        </w:rPr>
        <w:t>)</w:t>
      </w:r>
      <w:r w:rsidR="66EF5892" w:rsidRPr="4D58D2D2">
        <w:rPr>
          <w:lang w:val="en-US"/>
        </w:rPr>
        <w:t>. The r</w:t>
      </w:r>
      <w:r w:rsidR="66EF5892" w:rsidRPr="4D58D2D2">
        <w:t>research found that the climate impact of the Peterhead- CCS plant would increase dramatically once upstream emissions are included the calculations.</w:t>
      </w:r>
    </w:p>
    <w:p w14:paraId="75A6206A" w14:textId="0F08FC98" w:rsidR="2E773800" w:rsidRDefault="2E773800" w:rsidP="4D58D2D2">
      <w:pPr>
        <w:spacing w:line="274" w:lineRule="auto"/>
        <w:jc w:val="both"/>
      </w:pPr>
    </w:p>
    <w:p w14:paraId="31B1AB1E" w14:textId="03A13D87" w:rsidR="2E773800" w:rsidRDefault="66EF5892" w:rsidP="4D58D2D2">
      <w:pPr>
        <w:spacing w:line="274" w:lineRule="auto"/>
        <w:jc w:val="both"/>
      </w:pPr>
      <w:r w:rsidRPr="283C1269">
        <w:t>These e</w:t>
      </w:r>
      <w:r w:rsidR="5F44CE20" w:rsidRPr="283C1269">
        <w:t xml:space="preserve">missions </w:t>
      </w:r>
      <w:r w:rsidR="0E3AEBDE" w:rsidRPr="283C1269">
        <w:t xml:space="preserve">vary greatly </w:t>
      </w:r>
      <w:r w:rsidR="5E35B4D1" w:rsidRPr="283C1269">
        <w:t xml:space="preserve">depending on the origin of </w:t>
      </w:r>
      <w:r w:rsidR="7A5030AE" w:rsidRPr="283C1269">
        <w:t xml:space="preserve">the </w:t>
      </w:r>
      <w:r w:rsidR="5E35B4D1" w:rsidRPr="283C1269">
        <w:t>gas and how it</w:t>
      </w:r>
      <w:r w:rsidR="7F6DD870" w:rsidRPr="283C1269">
        <w:t xml:space="preserve"> i</w:t>
      </w:r>
      <w:r w:rsidR="5E35B4D1" w:rsidRPr="283C1269">
        <w:t>s transported.</w:t>
      </w:r>
      <w:r w:rsidR="5E3BC72F" w:rsidRPr="283C1269">
        <w:t xml:space="preserve"> </w:t>
      </w:r>
      <w:r w:rsidR="52E5193C" w:rsidRPr="283C1269">
        <w:t xml:space="preserve">As North Sea gas </w:t>
      </w:r>
      <w:r w:rsidR="089C787A" w:rsidRPr="283C1269">
        <w:t>runs out</w:t>
      </w:r>
      <w:r w:rsidR="52E5193C" w:rsidRPr="283C1269">
        <w:t xml:space="preserve">, the UK Government forecasts it will import </w:t>
      </w:r>
      <w:r w:rsidR="188BA95F" w:rsidRPr="283C1269">
        <w:t xml:space="preserve">significantly </w:t>
      </w:r>
      <w:r w:rsidR="52E5193C" w:rsidRPr="283C1269">
        <w:t xml:space="preserve">more Liquified Natural Gas, which has a far higher carbon footprint. </w:t>
      </w:r>
      <w:r w:rsidR="5F507E51" w:rsidRPr="283C1269">
        <w:t xml:space="preserve">By the 2030s, the UK could rely for more than half of its gas supply on imported LNG. </w:t>
      </w:r>
      <w:r w:rsidR="52E5193C" w:rsidRPr="283C1269">
        <w:t>SSE and Equinor’s environmental assessment fails to consider the predicted changes in the carbon footprint of its fuel throughout the project lifespan.</w:t>
      </w:r>
      <w:r w:rsidR="6D494E04" w:rsidRPr="283C1269">
        <w:t xml:space="preserve"> </w:t>
      </w:r>
    </w:p>
    <w:p w14:paraId="083182EA" w14:textId="775EF35B" w:rsidR="2E773800" w:rsidRDefault="2E773800" w:rsidP="4D58D2D2">
      <w:pPr>
        <w:spacing w:line="274" w:lineRule="auto"/>
        <w:jc w:val="both"/>
      </w:pPr>
    </w:p>
    <w:p w14:paraId="5114F994" w14:textId="1166ECB7" w:rsidR="2E773800" w:rsidRDefault="3F4D5109" w:rsidP="4D58D2D2">
      <w:pPr>
        <w:spacing w:line="274" w:lineRule="auto"/>
        <w:jc w:val="both"/>
      </w:pPr>
      <w:r w:rsidRPr="7C1BA7C8">
        <w:t xml:space="preserve">The research also highlights that </w:t>
      </w:r>
      <w:r w:rsidR="76D0BFDD" w:rsidRPr="4D58D2D2">
        <w:t xml:space="preserve">by 2035 the gas demand from </w:t>
      </w:r>
      <w:r w:rsidR="21A0659E" w:rsidRPr="4D58D2D2">
        <w:t xml:space="preserve">the </w:t>
      </w:r>
      <w:r w:rsidR="76D0BFDD" w:rsidRPr="4D58D2D2">
        <w:t>CCS and fossil (blue) hydrogen projects</w:t>
      </w:r>
      <w:r w:rsidR="3F614FAC" w:rsidRPr="4D58D2D2">
        <w:t xml:space="preserve"> </w:t>
      </w:r>
      <w:r w:rsidR="15AA9E90" w:rsidRPr="4D58D2D2">
        <w:t xml:space="preserve">proposed </w:t>
      </w:r>
      <w:r w:rsidR="3F614FAC" w:rsidRPr="4D58D2D2">
        <w:t>across the UK</w:t>
      </w:r>
      <w:r w:rsidR="76D0BFDD" w:rsidRPr="4D58D2D2">
        <w:t xml:space="preserve"> could be more than twice the projected domestic North Sea production</w:t>
      </w:r>
      <w:r w:rsidR="76D0BFDD" w:rsidRPr="7C1BA7C8">
        <w:t xml:space="preserve"> </w:t>
      </w:r>
      <w:r w:rsidR="2E773800" w:rsidRPr="7C1BA7C8">
        <w:rPr>
          <w:rStyle w:val="FootnoteReference"/>
        </w:rPr>
        <w:footnoteReference w:id="3"/>
      </w:r>
      <w:r w:rsidR="5B7F9248" w:rsidRPr="7C1BA7C8">
        <w:t xml:space="preserve">, meaning these projects </w:t>
      </w:r>
      <w:r w:rsidR="5B7F9248" w:rsidRPr="4D58D2D2">
        <w:t xml:space="preserve">could </w:t>
      </w:r>
      <w:r w:rsidR="5B7F9248" w:rsidRPr="7C1BA7C8">
        <w:t>drive-up higher carbon gas imports.</w:t>
      </w:r>
    </w:p>
    <w:p w14:paraId="2D1CF44A" w14:textId="10474A72" w:rsidR="4D58D2D2" w:rsidRDefault="4D58D2D2" w:rsidP="4D58D2D2">
      <w:pPr>
        <w:spacing w:line="274" w:lineRule="auto"/>
        <w:jc w:val="both"/>
      </w:pPr>
    </w:p>
    <w:p w14:paraId="6FFA7631" w14:textId="3370E45B" w:rsidR="1EA035EF" w:rsidRDefault="177E8A7C" w:rsidP="4D58D2D2">
      <w:pPr>
        <w:spacing w:line="274" w:lineRule="auto"/>
        <w:jc w:val="both"/>
        <w:rPr>
          <w:b/>
          <w:bCs/>
          <w:color w:val="00B050"/>
          <w:sz w:val="26"/>
          <w:szCs w:val="26"/>
        </w:rPr>
      </w:pPr>
      <w:r w:rsidRPr="4D58D2D2">
        <w:rPr>
          <w:b/>
          <w:bCs/>
          <w:color w:val="00B050"/>
          <w:sz w:val="24"/>
          <w:szCs w:val="24"/>
        </w:rPr>
        <w:t xml:space="preserve">Maintenance and outages </w:t>
      </w:r>
      <w:r w:rsidR="4004BB71" w:rsidRPr="4D58D2D2">
        <w:rPr>
          <w:b/>
          <w:bCs/>
          <w:color w:val="00B050"/>
          <w:sz w:val="24"/>
          <w:szCs w:val="24"/>
        </w:rPr>
        <w:t>have not been accounted fo</w:t>
      </w:r>
      <w:r w:rsidR="6C3CB6D9" w:rsidRPr="4D58D2D2">
        <w:rPr>
          <w:b/>
          <w:bCs/>
          <w:color w:val="00B050"/>
          <w:sz w:val="24"/>
          <w:szCs w:val="24"/>
        </w:rPr>
        <w:t>r</w:t>
      </w:r>
      <w:r w:rsidR="6C3CB6D9" w:rsidRPr="4D58D2D2">
        <w:rPr>
          <w:b/>
          <w:bCs/>
          <w:color w:val="00B050"/>
          <w:sz w:val="26"/>
          <w:szCs w:val="26"/>
        </w:rPr>
        <w:t xml:space="preserve"> </w:t>
      </w:r>
    </w:p>
    <w:p w14:paraId="7CB761CA" w14:textId="2BFCE0E9" w:rsidR="3C1D0385" w:rsidRDefault="3EF66470" w:rsidP="4D58D2D2">
      <w:pPr>
        <w:spacing w:beforeAutospacing="1" w:line="240" w:lineRule="auto"/>
        <w:jc w:val="both"/>
      </w:pPr>
      <w:r w:rsidRPr="4D58D2D2">
        <w:t xml:space="preserve">The </w:t>
      </w:r>
      <w:r w:rsidR="678F6412" w:rsidRPr="4D58D2D2">
        <w:t>developer</w:t>
      </w:r>
      <w:r w:rsidR="07ABC97B" w:rsidRPr="4D58D2D2">
        <w:t xml:space="preserve">’s climate impact calculations assume the carbon capture plant would be running 100% of the time. </w:t>
      </w:r>
      <w:r w:rsidR="3A75C19B" w:rsidRPr="4D58D2D2">
        <w:t>During</w:t>
      </w:r>
      <w:r w:rsidR="07ABC97B" w:rsidRPr="4D58D2D2">
        <w:t xml:space="preserve"> periods of routine maintenance and outages,</w:t>
      </w:r>
      <w:r w:rsidR="41786844" w:rsidRPr="4D58D2D2">
        <w:t xml:space="preserve"> CO2 from the </w:t>
      </w:r>
      <w:r w:rsidR="139DD37D" w:rsidRPr="4D58D2D2">
        <w:t>gas power station</w:t>
      </w:r>
      <w:r w:rsidR="41786844" w:rsidRPr="4D58D2D2">
        <w:t xml:space="preserve"> </w:t>
      </w:r>
      <w:r w:rsidR="057A1C47" w:rsidRPr="4D58D2D2">
        <w:t>would not be captured but</w:t>
      </w:r>
      <w:r w:rsidR="41786844" w:rsidRPr="4D58D2D2">
        <w:t xml:space="preserve"> released into the atmosphere</w:t>
      </w:r>
      <w:r w:rsidR="5392FDAF" w:rsidRPr="4D58D2D2">
        <w:t>, so it is vital to include this in the climate impact.</w:t>
      </w:r>
    </w:p>
    <w:p w14:paraId="53715913" w14:textId="55A71F63" w:rsidR="3C1D0385" w:rsidRDefault="5392FDAF" w:rsidP="4D58D2D2">
      <w:pPr>
        <w:spacing w:beforeAutospacing="1" w:line="240" w:lineRule="auto"/>
        <w:jc w:val="both"/>
        <w:rPr>
          <w:b/>
          <w:bCs/>
        </w:rPr>
      </w:pPr>
      <w:r w:rsidRPr="4D58D2D2">
        <w:t>Carbon Tracker</w:t>
      </w:r>
      <w:r w:rsidR="3BE5B6CB" w:rsidRPr="4D58D2D2">
        <w:t xml:space="preserve"> </w:t>
      </w:r>
      <w:r w:rsidR="4A442BFA" w:rsidRPr="4D58D2D2">
        <w:t xml:space="preserve">modelled a </w:t>
      </w:r>
      <w:r w:rsidR="3BE5B6CB" w:rsidRPr="4D58D2D2">
        <w:t>c</w:t>
      </w:r>
      <w:r w:rsidR="10551DBB" w:rsidRPr="4D58D2D2">
        <w:t>onservative</w:t>
      </w:r>
      <w:r w:rsidR="10B96FAD" w:rsidRPr="4D58D2D2">
        <w:t xml:space="preserve"> </w:t>
      </w:r>
      <w:r w:rsidR="631F651F" w:rsidRPr="4D58D2D2">
        <w:t>18 days</w:t>
      </w:r>
      <w:r w:rsidR="51917286" w:rsidRPr="4D58D2D2">
        <w:t xml:space="preserve"> </w:t>
      </w:r>
      <w:r w:rsidR="56E610E2" w:rsidRPr="4D58D2D2">
        <w:t xml:space="preserve">a year </w:t>
      </w:r>
      <w:r w:rsidR="25AC73D0" w:rsidRPr="4D58D2D2">
        <w:t>for mainte</w:t>
      </w:r>
      <w:r w:rsidR="00BC0338">
        <w:t>na</w:t>
      </w:r>
      <w:r w:rsidR="25AC73D0" w:rsidRPr="4D58D2D2">
        <w:t xml:space="preserve">nce and outages. </w:t>
      </w:r>
      <w:r w:rsidR="05682075" w:rsidRPr="4D58D2D2">
        <w:t>This</w:t>
      </w:r>
      <w:r w:rsidR="51917286" w:rsidRPr="4D58D2D2">
        <w:rPr>
          <w:b/>
          <w:bCs/>
        </w:rPr>
        <w:t xml:space="preserve"> increase</w:t>
      </w:r>
      <w:r w:rsidR="7EA7CD56" w:rsidRPr="4D58D2D2">
        <w:rPr>
          <w:b/>
          <w:bCs/>
        </w:rPr>
        <w:t>s the plant’s emissions</w:t>
      </w:r>
      <w:r w:rsidR="51917286" w:rsidRPr="4D58D2D2">
        <w:rPr>
          <w:b/>
          <w:bCs/>
        </w:rPr>
        <w:t xml:space="preserve"> by 40%</w:t>
      </w:r>
      <w:r w:rsidR="270C916F" w:rsidRPr="4D58D2D2">
        <w:rPr>
          <w:b/>
          <w:bCs/>
        </w:rPr>
        <w:t xml:space="preserve"> compared to the EIA estimate</w:t>
      </w:r>
      <w:r w:rsidR="7B1AF766" w:rsidRPr="4D58D2D2">
        <w:rPr>
          <w:b/>
          <w:bCs/>
        </w:rPr>
        <w:t>.</w:t>
      </w:r>
      <w:r w:rsidR="7B1AF766" w:rsidRPr="4D58D2D2">
        <w:t xml:space="preserve"> The research also highlights that</w:t>
      </w:r>
      <w:r w:rsidR="7B1AF766" w:rsidRPr="4D58D2D2">
        <w:rPr>
          <w:b/>
          <w:bCs/>
        </w:rPr>
        <w:t xml:space="preserve"> </w:t>
      </w:r>
      <w:r w:rsidR="51917286" w:rsidRPr="4D58D2D2">
        <w:rPr>
          <w:b/>
          <w:bCs/>
        </w:rPr>
        <w:t>climate emissions increase ten folds for every hour the carbon capture is not working.</w:t>
      </w:r>
    </w:p>
    <w:p w14:paraId="494466FA" w14:textId="35E68421" w:rsidR="7C1BA7C8" w:rsidRDefault="7C1BA7C8" w:rsidP="7C1BA7C8">
      <w:pPr>
        <w:spacing w:line="274" w:lineRule="auto"/>
        <w:jc w:val="both"/>
      </w:pPr>
    </w:p>
    <w:p w14:paraId="1331B0DD" w14:textId="07400CE0" w:rsidR="7284ACDB" w:rsidRDefault="4E8FC354" w:rsidP="4D58D2D2">
      <w:pPr>
        <w:spacing w:line="274" w:lineRule="auto"/>
        <w:jc w:val="both"/>
        <w:rPr>
          <w:b/>
          <w:bCs/>
          <w:color w:val="00B050"/>
          <w:sz w:val="24"/>
          <w:szCs w:val="24"/>
        </w:rPr>
      </w:pPr>
      <w:r w:rsidRPr="4D58D2D2">
        <w:rPr>
          <w:b/>
          <w:bCs/>
          <w:color w:val="00B050"/>
          <w:sz w:val="24"/>
          <w:szCs w:val="24"/>
        </w:rPr>
        <w:t>Carbon capture rates are assumed to be above global average</w:t>
      </w:r>
    </w:p>
    <w:p w14:paraId="2EAD8715" w14:textId="0502BEFD" w:rsidR="3EF94694" w:rsidRDefault="116B465A" w:rsidP="4D58D2D2">
      <w:pPr>
        <w:spacing w:line="274" w:lineRule="auto"/>
        <w:jc w:val="both"/>
        <w:rPr>
          <w:b/>
          <w:bCs/>
          <w:color w:val="00B050"/>
          <w:sz w:val="24"/>
          <w:szCs w:val="24"/>
        </w:rPr>
      </w:pPr>
      <w:r w:rsidRPr="4D58D2D2">
        <w:rPr>
          <w:lang w:val="en-US"/>
        </w:rPr>
        <w:t>SSE and Equinor’s claims that the plant would capture 90-95% of the carbon dioxide it produces are not supported by evidence. C</w:t>
      </w:r>
      <w:proofErr w:type="spellStart"/>
      <w:r w:rsidRPr="4D58D2D2">
        <w:t>arbon</w:t>
      </w:r>
      <w:proofErr w:type="spellEnd"/>
      <w:r w:rsidRPr="4D58D2D2">
        <w:t xml:space="preserve"> capture on gas-burning plants </w:t>
      </w:r>
      <w:r w:rsidR="3D648AEB" w:rsidRPr="4D58D2D2">
        <w:t xml:space="preserve">has not </w:t>
      </w:r>
      <w:r w:rsidRPr="4D58D2D2">
        <w:t>be</w:t>
      </w:r>
      <w:r w:rsidR="02DA94C8" w:rsidRPr="4D58D2D2">
        <w:t>en</w:t>
      </w:r>
      <w:r w:rsidRPr="4D58D2D2">
        <w:t xml:space="preserve"> tested at scale or evidenced under real-life operating conditions anywhere in the world.</w:t>
      </w:r>
      <w:r w:rsidR="39EA859C" w:rsidRPr="4D58D2D2">
        <w:t xml:space="preserve"> </w:t>
      </w:r>
      <w:r w:rsidRPr="4D58D2D2">
        <w:rPr>
          <w:lang w:val="en-US"/>
        </w:rPr>
        <w:t xml:space="preserve">The </w:t>
      </w:r>
      <w:r w:rsidR="6249B82B" w:rsidRPr="4D58D2D2">
        <w:rPr>
          <w:lang w:val="en-US"/>
        </w:rPr>
        <w:t xml:space="preserve">report highlights the </w:t>
      </w:r>
      <w:r w:rsidRPr="4D58D2D2">
        <w:rPr>
          <w:lang w:val="en-US"/>
        </w:rPr>
        <w:t>only pilot projects in the world trialing carbon capture on a gas plant were found to be just 1/20</w:t>
      </w:r>
      <w:r w:rsidRPr="4D58D2D2">
        <w:rPr>
          <w:vertAlign w:val="superscript"/>
          <w:lang w:val="en-US"/>
        </w:rPr>
        <w:t>th</w:t>
      </w:r>
      <w:r w:rsidRPr="4D58D2D2">
        <w:rPr>
          <w:lang w:val="en-US"/>
        </w:rPr>
        <w:t xml:space="preserve"> of the size of the proposed Peterhead plant</w:t>
      </w:r>
      <w:r w:rsidR="3EF94694" w:rsidRPr="7C1BA7C8">
        <w:rPr>
          <w:rStyle w:val="FootnoteReference"/>
          <w:b/>
          <w:bCs/>
        </w:rPr>
        <w:footnoteReference w:id="4"/>
      </w:r>
      <w:r w:rsidR="38C4D983" w:rsidRPr="7C1BA7C8">
        <w:rPr>
          <w:b/>
          <w:bCs/>
        </w:rPr>
        <w:t>.</w:t>
      </w:r>
      <w:r w:rsidR="38C4D983" w:rsidRPr="7C1BA7C8">
        <w:t xml:space="preserve"> </w:t>
      </w:r>
    </w:p>
    <w:p w14:paraId="438157FD" w14:textId="269E0AA9" w:rsidR="3EF94694" w:rsidRDefault="3EF94694" w:rsidP="4D58D2D2">
      <w:pPr>
        <w:spacing w:line="259" w:lineRule="auto"/>
      </w:pPr>
    </w:p>
    <w:p w14:paraId="521082DC" w14:textId="5194614B" w:rsidR="3EF94694" w:rsidRDefault="761F3630" w:rsidP="4D58D2D2">
      <w:pPr>
        <w:spacing w:line="259" w:lineRule="auto"/>
      </w:pPr>
      <w:r w:rsidRPr="7C1BA7C8">
        <w:t>By modelling emissions at 75% capture</w:t>
      </w:r>
      <w:r w:rsidR="2E4BF81D" w:rsidRPr="7C1BA7C8">
        <w:t xml:space="preserve"> (</w:t>
      </w:r>
      <w:r w:rsidR="3FFD6A89" w:rsidRPr="7C1BA7C8">
        <w:t xml:space="preserve">Figure </w:t>
      </w:r>
      <w:r w:rsidR="2E4BF81D" w:rsidRPr="7C1BA7C8">
        <w:t>1)</w:t>
      </w:r>
      <w:r w:rsidRPr="7C1BA7C8">
        <w:t xml:space="preserve"> </w:t>
      </w:r>
      <w:r w:rsidR="1FDC2462" w:rsidRPr="7C1BA7C8">
        <w:t xml:space="preserve">- </w:t>
      </w:r>
      <w:r w:rsidRPr="7C1BA7C8">
        <w:t>a still optimistic</w:t>
      </w:r>
      <w:r w:rsidR="6179371D" w:rsidRPr="7C1BA7C8">
        <w:t xml:space="preserve"> assumption but a level at which the plant would still be in receipt of UK Government subsidy as part of the dispatchable power agreement</w:t>
      </w:r>
      <w:r w:rsidR="3EF94694" w:rsidRPr="7C1BA7C8">
        <w:rPr>
          <w:rStyle w:val="FootnoteReference"/>
        </w:rPr>
        <w:footnoteReference w:id="5"/>
      </w:r>
      <w:r w:rsidR="057F31BE" w:rsidRPr="7C1BA7C8">
        <w:t xml:space="preserve">- </w:t>
      </w:r>
      <w:r w:rsidR="6179371D" w:rsidRPr="7C1BA7C8">
        <w:t xml:space="preserve">the total emissions of the development increase </w:t>
      </w:r>
      <w:r w:rsidR="21278B39" w:rsidRPr="7C1BA7C8">
        <w:t>fivefold</w:t>
      </w:r>
      <w:r w:rsidR="6179371D" w:rsidRPr="7C1BA7C8">
        <w:t>.</w:t>
      </w:r>
    </w:p>
    <w:p w14:paraId="1CF382CA" w14:textId="65522A63" w:rsidR="4D58D2D2" w:rsidRDefault="4D58D2D2" w:rsidP="4D58D2D2">
      <w:pPr>
        <w:spacing w:after="180" w:line="274" w:lineRule="auto"/>
        <w:jc w:val="both"/>
        <w:rPr>
          <w:b/>
          <w:bCs/>
          <w:color w:val="00B050"/>
          <w:sz w:val="24"/>
          <w:szCs w:val="24"/>
        </w:rPr>
      </w:pPr>
    </w:p>
    <w:p w14:paraId="3A204BF8" w14:textId="6F3515C5" w:rsidR="4B25F760" w:rsidRDefault="73FB8E8C" w:rsidP="4D58D2D2">
      <w:pPr>
        <w:spacing w:after="180" w:line="274" w:lineRule="auto"/>
        <w:jc w:val="both"/>
        <w:rPr>
          <w:b/>
          <w:bCs/>
          <w:color w:val="00B050"/>
          <w:sz w:val="24"/>
          <w:szCs w:val="24"/>
        </w:rPr>
      </w:pPr>
      <w:r w:rsidRPr="4D58D2D2">
        <w:rPr>
          <w:b/>
          <w:bCs/>
          <w:color w:val="00B050"/>
          <w:sz w:val="24"/>
          <w:szCs w:val="24"/>
        </w:rPr>
        <w:t>Recommendations for the Scottish Government</w:t>
      </w:r>
      <w:r w:rsidR="559B5382" w:rsidRPr="4D58D2D2">
        <w:rPr>
          <w:b/>
          <w:bCs/>
          <w:color w:val="00B050"/>
          <w:sz w:val="24"/>
          <w:szCs w:val="24"/>
        </w:rPr>
        <w:t xml:space="preserve"> </w:t>
      </w:r>
    </w:p>
    <w:p w14:paraId="194AD7E6" w14:textId="6EC31E41" w:rsidR="559B5382" w:rsidRDefault="559B5382" w:rsidP="4D58D2D2">
      <w:pPr>
        <w:spacing w:line="240" w:lineRule="auto"/>
        <w:jc w:val="both"/>
        <w:rPr>
          <w:color w:val="000000" w:themeColor="text1"/>
          <w:sz w:val="24"/>
          <w:szCs w:val="24"/>
        </w:rPr>
      </w:pPr>
      <w:r w:rsidRPr="4D58D2D2">
        <w:t>T</w:t>
      </w:r>
      <w:r w:rsidR="29A9A370" w:rsidRPr="4D58D2D2">
        <w:t>his research makes clear that t</w:t>
      </w:r>
      <w:r w:rsidRPr="4D58D2D2">
        <w:t>he developers have substantially underestimated the real climate emissions of the proposed development.</w:t>
      </w:r>
      <w:r w:rsidR="188FCE98" w:rsidRPr="4D58D2D2">
        <w:t xml:space="preserve"> </w:t>
      </w:r>
    </w:p>
    <w:p w14:paraId="16C17EC5" w14:textId="2BBA1476" w:rsidR="4D58D2D2" w:rsidRDefault="4D58D2D2" w:rsidP="4D58D2D2">
      <w:pPr>
        <w:spacing w:line="240" w:lineRule="auto"/>
        <w:jc w:val="both"/>
      </w:pPr>
    </w:p>
    <w:p w14:paraId="479D3022" w14:textId="1D84B2DC" w:rsidR="73FB8E8C" w:rsidRDefault="73FB8E8C" w:rsidP="4D58D2D2">
      <w:pPr>
        <w:spacing w:line="240" w:lineRule="auto"/>
        <w:jc w:val="both"/>
      </w:pPr>
      <w:r w:rsidRPr="4D58D2D2">
        <w:t xml:space="preserve">The Scottish Government should order project developers SSE and Equinor to resubmit their Environmental Impact Assessment, addressing upstream emissions, </w:t>
      </w:r>
      <w:r w:rsidR="63B85448" w:rsidRPr="4D58D2D2">
        <w:t>period</w:t>
      </w:r>
      <w:r w:rsidRPr="4D58D2D2">
        <w:t xml:space="preserve"> of outage and</w:t>
      </w:r>
      <w:r w:rsidR="7AB997F7" w:rsidRPr="4D58D2D2">
        <w:t xml:space="preserve"> more realistic</w:t>
      </w:r>
      <w:r w:rsidRPr="4D58D2D2">
        <w:t xml:space="preserve"> capture rates.</w:t>
      </w:r>
      <w:r w:rsidR="5C4BCAD5" w:rsidRPr="4D58D2D2">
        <w:t xml:space="preserve"> </w:t>
      </w:r>
      <w:r w:rsidR="12913AB4" w:rsidRPr="4D58D2D2">
        <w:t xml:space="preserve">As the UK Government’s Planning Directorate ordered of another Equinor gas-CCS project, together with bp, Net Zero </w:t>
      </w:r>
      <w:r w:rsidR="19754660" w:rsidRPr="4D58D2D2">
        <w:t>Teesside</w:t>
      </w:r>
      <w:r w:rsidR="12913AB4" w:rsidRPr="4D58D2D2">
        <w:t>.</w:t>
      </w:r>
    </w:p>
    <w:p w14:paraId="406760F3" w14:textId="796FC031" w:rsidR="4D58D2D2" w:rsidRDefault="4D58D2D2" w:rsidP="4D58D2D2">
      <w:pPr>
        <w:spacing w:line="240" w:lineRule="auto"/>
        <w:jc w:val="both"/>
      </w:pPr>
    </w:p>
    <w:p w14:paraId="16EC3DFC" w14:textId="32AF3F38" w:rsidR="12913AB4" w:rsidRDefault="12913AB4" w:rsidP="4D58D2D2">
      <w:pPr>
        <w:spacing w:line="240" w:lineRule="auto"/>
        <w:jc w:val="both"/>
      </w:pPr>
      <w:r w:rsidRPr="4D58D2D2">
        <w:t xml:space="preserve">The report also makes clear the unevidenced capture claims of carbon capture plants, and that these projects drive up gas demand and far from low carbon. The Scottish Government should abandon support for </w:t>
      </w:r>
      <w:r w:rsidR="51DDA36D" w:rsidRPr="4D58D2D2">
        <w:t>CCS and</w:t>
      </w:r>
      <w:r w:rsidRPr="4D58D2D2">
        <w:t xml:space="preserve"> </w:t>
      </w:r>
      <w:r w:rsidR="7B081D7F" w:rsidRPr="4D58D2D2">
        <w:t>focus on building a renewable energy future.</w:t>
      </w:r>
    </w:p>
    <w:p w14:paraId="39B97D19" w14:textId="4B6B3D96" w:rsidR="4D58D2D2" w:rsidRDefault="4D58D2D2" w:rsidP="4D58D2D2">
      <w:pPr>
        <w:spacing w:line="240" w:lineRule="auto"/>
        <w:jc w:val="both"/>
      </w:pPr>
    </w:p>
    <w:p w14:paraId="14785B93" w14:textId="5BB8754F" w:rsidR="7C1BA7C8" w:rsidRDefault="6F32D02B" w:rsidP="4D58D2D2">
      <w:pPr>
        <w:spacing w:line="274" w:lineRule="auto"/>
        <w:jc w:val="center"/>
      </w:pPr>
      <w:r w:rsidRPr="5693A02F">
        <w:t xml:space="preserve">If you have any questions or follow ups from this </w:t>
      </w:r>
      <w:r w:rsidR="6B838FB2" w:rsidRPr="5693A02F">
        <w:t>briefing,</w:t>
      </w:r>
      <w:r w:rsidRPr="5693A02F">
        <w:t xml:space="preserve"> please contact:</w:t>
      </w:r>
      <w:r w:rsidR="7C1BA7C8">
        <w:br/>
      </w:r>
      <w:r w:rsidR="4BF567B6" w:rsidRPr="5693A02F">
        <w:t>Alex Lee</w:t>
      </w:r>
      <w:r w:rsidR="4424A709" w:rsidRPr="5693A02F">
        <w:t xml:space="preserve">, </w:t>
      </w:r>
      <w:r w:rsidR="408485B8" w:rsidRPr="5693A02F">
        <w:t>False Solutions Campaigner</w:t>
      </w:r>
      <w:r w:rsidR="0F196931" w:rsidRPr="5693A02F">
        <w:t xml:space="preserve">, </w:t>
      </w:r>
      <w:proofErr w:type="spellStart"/>
      <w:r w:rsidR="408485B8" w:rsidRPr="5693A02F">
        <w:t>Alee@foe.sco</w:t>
      </w:r>
      <w:r w:rsidR="029B6297" w:rsidRPr="5693A02F">
        <w:t>t</w:t>
      </w:r>
      <w:proofErr w:type="spellEnd"/>
    </w:p>
    <w:sectPr w:rsidR="7C1BA7C8" w:rsidSect="00AF1912">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183FC" w14:textId="77777777" w:rsidR="00742C00" w:rsidRDefault="00742C00">
      <w:pPr>
        <w:spacing w:line="240" w:lineRule="auto"/>
      </w:pPr>
      <w:r>
        <w:separator/>
      </w:r>
    </w:p>
  </w:endnote>
  <w:endnote w:type="continuationSeparator" w:id="0">
    <w:p w14:paraId="561EFA91" w14:textId="77777777" w:rsidR="00742C00" w:rsidRDefault="00742C00">
      <w:pPr>
        <w:spacing w:line="240" w:lineRule="auto"/>
      </w:pPr>
      <w:r>
        <w:continuationSeparator/>
      </w:r>
    </w:p>
  </w:endnote>
  <w:endnote w:type="continuationNotice" w:id="1">
    <w:p w14:paraId="1A72F44D" w14:textId="77777777" w:rsidR="00742C00" w:rsidRDefault="00742C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4246" w14:textId="4735D99C" w:rsidR="035221A9" w:rsidRDefault="035221A9" w:rsidP="035221A9">
    <w:pPr>
      <w:pStyle w:val="Footer"/>
      <w:jc w:val="center"/>
    </w:pPr>
  </w:p>
  <w:p w14:paraId="47C64D46" w14:textId="6D45EA3C" w:rsidR="035221A9" w:rsidRDefault="035221A9" w:rsidP="035221A9">
    <w:pPr>
      <w:pStyle w:val="Footer"/>
      <w:jc w:val="center"/>
    </w:pPr>
  </w:p>
  <w:p w14:paraId="584E1099" w14:textId="21778675" w:rsidR="035221A9" w:rsidRDefault="035221A9" w:rsidP="035221A9">
    <w:pPr>
      <w:pStyle w:val="Footer"/>
      <w:jc w:val="right"/>
    </w:pPr>
  </w:p>
  <w:p w14:paraId="13244B22" w14:textId="77777777" w:rsidR="009606B6" w:rsidRDefault="00960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78DB1" w14:textId="004A9D15" w:rsidR="009606B6" w:rsidRDefault="035221A9">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5B7AF" w14:textId="77777777" w:rsidR="00742C00" w:rsidRDefault="00742C00">
      <w:pPr>
        <w:spacing w:line="240" w:lineRule="auto"/>
      </w:pPr>
      <w:r>
        <w:separator/>
      </w:r>
    </w:p>
  </w:footnote>
  <w:footnote w:type="continuationSeparator" w:id="0">
    <w:p w14:paraId="70C46725" w14:textId="77777777" w:rsidR="00742C00" w:rsidRDefault="00742C00">
      <w:pPr>
        <w:spacing w:line="240" w:lineRule="auto"/>
      </w:pPr>
      <w:r>
        <w:continuationSeparator/>
      </w:r>
    </w:p>
  </w:footnote>
  <w:footnote w:type="continuationNotice" w:id="1">
    <w:p w14:paraId="150EA654" w14:textId="77777777" w:rsidR="00742C00" w:rsidRDefault="00742C00">
      <w:pPr>
        <w:spacing w:line="240" w:lineRule="auto"/>
      </w:pPr>
    </w:p>
  </w:footnote>
  <w:footnote w:id="2">
    <w:p w14:paraId="08DC8694" w14:textId="57574ADA" w:rsidR="3E92B031" w:rsidRDefault="00BC0338" w:rsidP="65CF3E27">
      <w:pPr>
        <w:pStyle w:val="FootnoteText"/>
      </w:pPr>
      <w:r>
        <w:rPr>
          <w:sz w:val="18"/>
          <w:szCs w:val="18"/>
        </w:rPr>
        <w:t>1</w:t>
      </w:r>
      <w:r w:rsidR="0F6255DB" w:rsidRPr="65CF3E27" w:rsidDel="035221A9">
        <w:rPr>
          <w:sz w:val="18"/>
          <w:szCs w:val="18"/>
        </w:rPr>
        <w:t xml:space="preserve">. </w:t>
      </w:r>
      <w:r w:rsidR="0F6255DB" w:rsidRPr="65CF3E27">
        <w:rPr>
          <w:sz w:val="18"/>
          <w:szCs w:val="18"/>
        </w:rPr>
        <w:t>Section 36 of the Electricity Act 1989 applies to proposals for the construction, extension or operation of an onshore electricity generating station whose capacity exceeds (or, when extended, will exceed) 50 megawatts (MW).</w:t>
      </w:r>
    </w:p>
  </w:footnote>
  <w:footnote w:id="3">
    <w:p w14:paraId="791AF933" w14:textId="013F5057" w:rsidR="7C1BA7C8" w:rsidRPr="00BC0338" w:rsidRDefault="7C1BA7C8" w:rsidP="7C1BA7C8">
      <w:pPr>
        <w:pStyle w:val="FootnoteText"/>
        <w:rPr>
          <w:sz w:val="18"/>
          <w:szCs w:val="18"/>
        </w:rPr>
      </w:pPr>
      <w:r w:rsidRPr="00BC0338">
        <w:rPr>
          <w:rStyle w:val="FootnoteReference"/>
          <w:sz w:val="18"/>
          <w:szCs w:val="18"/>
        </w:rPr>
        <w:footnoteRef/>
      </w:r>
      <w:r w:rsidRPr="00BC0338">
        <w:rPr>
          <w:sz w:val="18"/>
          <w:szCs w:val="18"/>
        </w:rPr>
        <w:t xml:space="preserve"> https://carbontracker.org/reports/kind-of-blue/</w:t>
      </w:r>
    </w:p>
  </w:footnote>
  <w:footnote w:id="4">
    <w:p w14:paraId="612CC369" w14:textId="5B7CA3A7" w:rsidR="7C1BA7C8" w:rsidRPr="00BC0338" w:rsidRDefault="7C1BA7C8" w:rsidP="7C1BA7C8">
      <w:pPr>
        <w:pStyle w:val="FootnoteText"/>
        <w:rPr>
          <w:sz w:val="18"/>
          <w:szCs w:val="18"/>
        </w:rPr>
      </w:pPr>
      <w:r w:rsidRPr="00BC0338">
        <w:rPr>
          <w:rStyle w:val="FootnoteReference"/>
          <w:sz w:val="18"/>
          <w:szCs w:val="18"/>
        </w:rPr>
        <w:footnoteRef/>
      </w:r>
      <w:r w:rsidRPr="00BC0338">
        <w:rPr>
          <w:sz w:val="18"/>
          <w:szCs w:val="18"/>
        </w:rPr>
        <w:t xml:space="preserve"> </w:t>
      </w:r>
      <w:r w:rsidRPr="00BC0338">
        <w:rPr>
          <w:rFonts w:eastAsia="Tw Cen MT"/>
          <w:i/>
          <w:iCs/>
          <w:color w:val="000000" w:themeColor="text1"/>
          <w:sz w:val="18"/>
          <w:szCs w:val="18"/>
        </w:rPr>
        <w:t>Glacier CCS in Alberta Entropy Corporate presentation December 2023 (</w:t>
      </w:r>
      <w:hyperlink r:id="rId1" w:anchor="newsreleases">
        <w:r w:rsidRPr="00BC0338">
          <w:rPr>
            <w:rStyle w:val="Hyperlink"/>
            <w:rFonts w:eastAsia="Tw Cen MT"/>
            <w:sz w:val="18"/>
            <w:szCs w:val="18"/>
          </w:rPr>
          <w:t>link</w:t>
        </w:r>
      </w:hyperlink>
      <w:r w:rsidRPr="00BC0338">
        <w:rPr>
          <w:rFonts w:eastAsia="Tw Cen MT"/>
          <w:i/>
          <w:iCs/>
          <w:color w:val="000000" w:themeColor="text1"/>
          <w:sz w:val="18"/>
          <w:szCs w:val="18"/>
        </w:rPr>
        <w:t>) - Tata Chemical in Winnington Integrated annual report 2022/23 (</w:t>
      </w:r>
      <w:hyperlink r:id="rId2">
        <w:r w:rsidRPr="00BC0338">
          <w:rPr>
            <w:rStyle w:val="Hyperlink"/>
            <w:rFonts w:eastAsia="Tw Cen MT"/>
            <w:sz w:val="18"/>
            <w:szCs w:val="18"/>
          </w:rPr>
          <w:t>link</w:t>
        </w:r>
      </w:hyperlink>
      <w:r w:rsidRPr="00BC0338">
        <w:rPr>
          <w:rFonts w:eastAsia="Tw Cen MT"/>
          <w:i/>
          <w:iCs/>
          <w:color w:val="000000" w:themeColor="text1"/>
          <w:sz w:val="18"/>
          <w:szCs w:val="18"/>
        </w:rPr>
        <w:t>)</w:t>
      </w:r>
    </w:p>
  </w:footnote>
  <w:footnote w:id="5">
    <w:p w14:paraId="6E146C83" w14:textId="2517E61F" w:rsidR="7C1BA7C8" w:rsidRPr="00BC0338" w:rsidRDefault="7C1BA7C8" w:rsidP="7C1BA7C8">
      <w:pPr>
        <w:pStyle w:val="FootnoteText"/>
        <w:rPr>
          <w:sz w:val="18"/>
          <w:szCs w:val="18"/>
        </w:rPr>
      </w:pPr>
      <w:r w:rsidRPr="00BC0338">
        <w:rPr>
          <w:rStyle w:val="FootnoteReference"/>
          <w:sz w:val="18"/>
          <w:szCs w:val="18"/>
        </w:rPr>
        <w:footnoteRef/>
      </w:r>
      <w:r w:rsidRPr="00BC0338">
        <w:rPr>
          <w:sz w:val="18"/>
          <w:szCs w:val="18"/>
        </w:rPr>
        <w:t xml:space="preserve"> </w:t>
      </w:r>
      <w:r w:rsidRPr="00BC0338">
        <w:rPr>
          <w:rFonts w:eastAsia="Tw Cen MT"/>
          <w:i/>
          <w:iCs/>
          <w:color w:val="000000" w:themeColor="text1"/>
          <w:sz w:val="18"/>
          <w:szCs w:val="18"/>
        </w:rPr>
        <w:t>The plant would be complying with the minimum criteria for carbon capture rate detailed in the Dispatchable Power Agreement is 70%. DESNZ (2024) - Dispatchable Power Agreement (DPA) Provisional Heads of Terms (</w:t>
      </w:r>
      <w:hyperlink r:id="rId3">
        <w:r w:rsidRPr="00BC0338">
          <w:rPr>
            <w:rStyle w:val="Hyperlink"/>
            <w:rFonts w:eastAsia="Tw Cen MT"/>
            <w:sz w:val="18"/>
            <w:szCs w:val="18"/>
          </w:rPr>
          <w:t>here</w:t>
        </w:r>
      </w:hyperlink>
      <w:r w:rsidRPr="00BC0338">
        <w:rPr>
          <w:rFonts w:eastAsia="Tw Cen MT"/>
          <w:i/>
          <w:iCs/>
          <w:color w:val="000000" w:themeColor="text1"/>
          <w:sz w:val="18"/>
          <w:szCs w:val="18"/>
        </w:rPr>
        <w:t>)</w:t>
      </w:r>
    </w:p>
    <w:p w14:paraId="2A1C9BD1" w14:textId="60D2606F" w:rsidR="7C1BA7C8" w:rsidRDefault="7C1BA7C8" w:rsidP="7C1BA7C8">
      <w:pPr>
        <w:pStyle w:val="FootnoteText"/>
      </w:pPr>
    </w:p>
  </w:footnote>
</w:footnotes>
</file>

<file path=word/intelligence2.xml><?xml version="1.0" encoding="utf-8"?>
<int2:intelligence xmlns:int2="http://schemas.microsoft.com/office/intelligence/2020/intelligence" xmlns:oel="http://schemas.microsoft.com/office/2019/extlst">
  <int2:observations>
    <int2:textHash int2:hashCode="fE8pRdEDOFoUIN" int2:id="lYQbsmin">
      <int2:state int2:value="Rejected" int2:type="AugLoop_Text_Critique"/>
    </int2:textHash>
    <int2:textHash int2:hashCode="JimxhpKcVAA/l5" int2:id="JCfzcfnE">
      <int2:state int2:value="Rejected" int2:type="AugLoop_Text_Critique"/>
    </int2:textHash>
    <int2:textHash int2:hashCode="lCDTMxC2lIG3jD" int2:id="YQfnHr8v">
      <int2:state int2:value="Rejected" int2:type="AugLoop_Text_Critique"/>
    </int2:textHash>
    <int2:textHash int2:hashCode="zfkbTIDc4//vkN" int2:id="09amNvDv">
      <int2:state int2:value="Rejected" int2:type="AugLoop_Text_Critique"/>
    </int2:textHash>
    <int2:textHash int2:hashCode="FUpRUbAIvLVeJw" int2:id="XuWpwGK6">
      <int2:state int2:value="Rejected" int2:type="AugLoop_Text_Critique"/>
    </int2:textHash>
    <int2:textHash int2:hashCode="yrSGsaB6XWvPMU" int2:id="89vy3p5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0C3D"/>
    <w:multiLevelType w:val="hybridMultilevel"/>
    <w:tmpl w:val="3C6A2F8C"/>
    <w:lvl w:ilvl="0" w:tplc="99783556">
      <w:start w:val="1"/>
      <w:numFmt w:val="bullet"/>
      <w:lvlText w:val=""/>
      <w:lvlJc w:val="left"/>
      <w:pPr>
        <w:ind w:left="720" w:hanging="360"/>
      </w:pPr>
      <w:rPr>
        <w:rFonts w:ascii="Symbol" w:hAnsi="Symbol" w:hint="default"/>
      </w:rPr>
    </w:lvl>
    <w:lvl w:ilvl="1" w:tplc="6C00B8AC">
      <w:start w:val="1"/>
      <w:numFmt w:val="bullet"/>
      <w:lvlText w:val="o"/>
      <w:lvlJc w:val="left"/>
      <w:pPr>
        <w:ind w:left="1440" w:hanging="360"/>
      </w:pPr>
      <w:rPr>
        <w:rFonts w:ascii="Courier New" w:hAnsi="Courier New" w:hint="default"/>
      </w:rPr>
    </w:lvl>
    <w:lvl w:ilvl="2" w:tplc="2CE0FA04">
      <w:start w:val="1"/>
      <w:numFmt w:val="bullet"/>
      <w:lvlText w:val=""/>
      <w:lvlJc w:val="left"/>
      <w:pPr>
        <w:ind w:left="2160" w:hanging="360"/>
      </w:pPr>
      <w:rPr>
        <w:rFonts w:ascii="Wingdings" w:hAnsi="Wingdings" w:hint="default"/>
      </w:rPr>
    </w:lvl>
    <w:lvl w:ilvl="3" w:tplc="17881B98">
      <w:start w:val="1"/>
      <w:numFmt w:val="bullet"/>
      <w:lvlText w:val=""/>
      <w:lvlJc w:val="left"/>
      <w:pPr>
        <w:ind w:left="2880" w:hanging="360"/>
      </w:pPr>
      <w:rPr>
        <w:rFonts w:ascii="Symbol" w:hAnsi="Symbol" w:hint="default"/>
      </w:rPr>
    </w:lvl>
    <w:lvl w:ilvl="4" w:tplc="0A54A4F8">
      <w:start w:val="1"/>
      <w:numFmt w:val="bullet"/>
      <w:lvlText w:val="o"/>
      <w:lvlJc w:val="left"/>
      <w:pPr>
        <w:ind w:left="3600" w:hanging="360"/>
      </w:pPr>
      <w:rPr>
        <w:rFonts w:ascii="Courier New" w:hAnsi="Courier New" w:hint="default"/>
      </w:rPr>
    </w:lvl>
    <w:lvl w:ilvl="5" w:tplc="572EF9D4">
      <w:start w:val="1"/>
      <w:numFmt w:val="bullet"/>
      <w:lvlText w:val=""/>
      <w:lvlJc w:val="left"/>
      <w:pPr>
        <w:ind w:left="4320" w:hanging="360"/>
      </w:pPr>
      <w:rPr>
        <w:rFonts w:ascii="Wingdings" w:hAnsi="Wingdings" w:hint="default"/>
      </w:rPr>
    </w:lvl>
    <w:lvl w:ilvl="6" w:tplc="EAA2E5DC">
      <w:start w:val="1"/>
      <w:numFmt w:val="bullet"/>
      <w:lvlText w:val=""/>
      <w:lvlJc w:val="left"/>
      <w:pPr>
        <w:ind w:left="5040" w:hanging="360"/>
      </w:pPr>
      <w:rPr>
        <w:rFonts w:ascii="Symbol" w:hAnsi="Symbol" w:hint="default"/>
      </w:rPr>
    </w:lvl>
    <w:lvl w:ilvl="7" w:tplc="EE164B4C">
      <w:start w:val="1"/>
      <w:numFmt w:val="bullet"/>
      <w:lvlText w:val="o"/>
      <w:lvlJc w:val="left"/>
      <w:pPr>
        <w:ind w:left="5760" w:hanging="360"/>
      </w:pPr>
      <w:rPr>
        <w:rFonts w:ascii="Courier New" w:hAnsi="Courier New" w:hint="default"/>
      </w:rPr>
    </w:lvl>
    <w:lvl w:ilvl="8" w:tplc="F0E2C816">
      <w:start w:val="1"/>
      <w:numFmt w:val="bullet"/>
      <w:lvlText w:val=""/>
      <w:lvlJc w:val="left"/>
      <w:pPr>
        <w:ind w:left="6480" w:hanging="360"/>
      </w:pPr>
      <w:rPr>
        <w:rFonts w:ascii="Wingdings" w:hAnsi="Wingdings" w:hint="default"/>
      </w:rPr>
    </w:lvl>
  </w:abstractNum>
  <w:abstractNum w:abstractNumId="1" w15:restartNumberingAfterBreak="0">
    <w:nsid w:val="04D66FF7"/>
    <w:multiLevelType w:val="hybridMultilevel"/>
    <w:tmpl w:val="34BC8496"/>
    <w:lvl w:ilvl="0" w:tplc="FAF4E540">
      <w:start w:val="1"/>
      <w:numFmt w:val="bullet"/>
      <w:lvlText w:val=""/>
      <w:lvlJc w:val="left"/>
      <w:pPr>
        <w:ind w:left="720" w:hanging="360"/>
      </w:pPr>
      <w:rPr>
        <w:rFonts w:ascii="Symbol" w:hAnsi="Symbol" w:hint="default"/>
      </w:rPr>
    </w:lvl>
    <w:lvl w:ilvl="1" w:tplc="7A34AB96">
      <w:start w:val="1"/>
      <w:numFmt w:val="bullet"/>
      <w:lvlText w:val="o"/>
      <w:lvlJc w:val="left"/>
      <w:pPr>
        <w:ind w:left="1440" w:hanging="360"/>
      </w:pPr>
      <w:rPr>
        <w:rFonts w:ascii="Courier New" w:hAnsi="Courier New" w:hint="default"/>
      </w:rPr>
    </w:lvl>
    <w:lvl w:ilvl="2" w:tplc="15E66168">
      <w:start w:val="1"/>
      <w:numFmt w:val="bullet"/>
      <w:lvlText w:val=""/>
      <w:lvlJc w:val="left"/>
      <w:pPr>
        <w:ind w:left="2160" w:hanging="360"/>
      </w:pPr>
      <w:rPr>
        <w:rFonts w:ascii="Wingdings" w:hAnsi="Wingdings" w:hint="default"/>
      </w:rPr>
    </w:lvl>
    <w:lvl w:ilvl="3" w:tplc="35B26DDE">
      <w:start w:val="1"/>
      <w:numFmt w:val="bullet"/>
      <w:lvlText w:val=""/>
      <w:lvlJc w:val="left"/>
      <w:pPr>
        <w:ind w:left="2880" w:hanging="360"/>
      </w:pPr>
      <w:rPr>
        <w:rFonts w:ascii="Symbol" w:hAnsi="Symbol" w:hint="default"/>
      </w:rPr>
    </w:lvl>
    <w:lvl w:ilvl="4" w:tplc="615CA05A">
      <w:start w:val="1"/>
      <w:numFmt w:val="bullet"/>
      <w:lvlText w:val="o"/>
      <w:lvlJc w:val="left"/>
      <w:pPr>
        <w:ind w:left="3600" w:hanging="360"/>
      </w:pPr>
      <w:rPr>
        <w:rFonts w:ascii="Courier New" w:hAnsi="Courier New" w:hint="default"/>
      </w:rPr>
    </w:lvl>
    <w:lvl w:ilvl="5" w:tplc="42645942">
      <w:start w:val="1"/>
      <w:numFmt w:val="bullet"/>
      <w:lvlText w:val=""/>
      <w:lvlJc w:val="left"/>
      <w:pPr>
        <w:ind w:left="4320" w:hanging="360"/>
      </w:pPr>
      <w:rPr>
        <w:rFonts w:ascii="Wingdings" w:hAnsi="Wingdings" w:hint="default"/>
      </w:rPr>
    </w:lvl>
    <w:lvl w:ilvl="6" w:tplc="8ADEFAD6">
      <w:start w:val="1"/>
      <w:numFmt w:val="bullet"/>
      <w:lvlText w:val=""/>
      <w:lvlJc w:val="left"/>
      <w:pPr>
        <w:ind w:left="5040" w:hanging="360"/>
      </w:pPr>
      <w:rPr>
        <w:rFonts w:ascii="Symbol" w:hAnsi="Symbol" w:hint="default"/>
      </w:rPr>
    </w:lvl>
    <w:lvl w:ilvl="7" w:tplc="A08CAACA">
      <w:start w:val="1"/>
      <w:numFmt w:val="bullet"/>
      <w:lvlText w:val="o"/>
      <w:lvlJc w:val="left"/>
      <w:pPr>
        <w:ind w:left="5760" w:hanging="360"/>
      </w:pPr>
      <w:rPr>
        <w:rFonts w:ascii="Courier New" w:hAnsi="Courier New" w:hint="default"/>
      </w:rPr>
    </w:lvl>
    <w:lvl w:ilvl="8" w:tplc="A57E6AFC">
      <w:start w:val="1"/>
      <w:numFmt w:val="bullet"/>
      <w:lvlText w:val=""/>
      <w:lvlJc w:val="left"/>
      <w:pPr>
        <w:ind w:left="6480" w:hanging="360"/>
      </w:pPr>
      <w:rPr>
        <w:rFonts w:ascii="Wingdings" w:hAnsi="Wingdings" w:hint="default"/>
      </w:rPr>
    </w:lvl>
  </w:abstractNum>
  <w:abstractNum w:abstractNumId="2" w15:restartNumberingAfterBreak="0">
    <w:nsid w:val="04ED599A"/>
    <w:multiLevelType w:val="hybridMultilevel"/>
    <w:tmpl w:val="13561F0C"/>
    <w:lvl w:ilvl="0" w:tplc="96001050">
      <w:start w:val="1"/>
      <w:numFmt w:val="decimal"/>
      <w:lvlText w:val="%1."/>
      <w:lvlJc w:val="left"/>
      <w:pPr>
        <w:ind w:left="720" w:hanging="360"/>
      </w:pPr>
    </w:lvl>
    <w:lvl w:ilvl="1" w:tplc="11C4CFAC">
      <w:start w:val="1"/>
      <w:numFmt w:val="lowerLetter"/>
      <w:lvlText w:val="%2."/>
      <w:lvlJc w:val="left"/>
      <w:pPr>
        <w:ind w:left="1440" w:hanging="360"/>
      </w:pPr>
    </w:lvl>
    <w:lvl w:ilvl="2" w:tplc="80469C9A">
      <w:start w:val="1"/>
      <w:numFmt w:val="lowerRoman"/>
      <w:lvlText w:val="%3."/>
      <w:lvlJc w:val="right"/>
      <w:pPr>
        <w:ind w:left="2160" w:hanging="180"/>
      </w:pPr>
    </w:lvl>
    <w:lvl w:ilvl="3" w:tplc="6C8A4960">
      <w:start w:val="1"/>
      <w:numFmt w:val="decimal"/>
      <w:lvlText w:val="%4."/>
      <w:lvlJc w:val="left"/>
      <w:pPr>
        <w:ind w:left="2880" w:hanging="360"/>
      </w:pPr>
    </w:lvl>
    <w:lvl w:ilvl="4" w:tplc="4F2E00CE">
      <w:start w:val="1"/>
      <w:numFmt w:val="lowerLetter"/>
      <w:lvlText w:val="%5."/>
      <w:lvlJc w:val="left"/>
      <w:pPr>
        <w:ind w:left="3600" w:hanging="360"/>
      </w:pPr>
    </w:lvl>
    <w:lvl w:ilvl="5" w:tplc="16A414A2">
      <w:start w:val="1"/>
      <w:numFmt w:val="lowerRoman"/>
      <w:lvlText w:val="%6."/>
      <w:lvlJc w:val="right"/>
      <w:pPr>
        <w:ind w:left="4320" w:hanging="180"/>
      </w:pPr>
    </w:lvl>
    <w:lvl w:ilvl="6" w:tplc="D358560E">
      <w:start w:val="1"/>
      <w:numFmt w:val="decimal"/>
      <w:lvlText w:val="%7."/>
      <w:lvlJc w:val="left"/>
      <w:pPr>
        <w:ind w:left="5040" w:hanging="360"/>
      </w:pPr>
    </w:lvl>
    <w:lvl w:ilvl="7" w:tplc="D9682574">
      <w:start w:val="1"/>
      <w:numFmt w:val="lowerLetter"/>
      <w:lvlText w:val="%8."/>
      <w:lvlJc w:val="left"/>
      <w:pPr>
        <w:ind w:left="5760" w:hanging="360"/>
      </w:pPr>
    </w:lvl>
    <w:lvl w:ilvl="8" w:tplc="5B58D326">
      <w:start w:val="1"/>
      <w:numFmt w:val="lowerRoman"/>
      <w:lvlText w:val="%9."/>
      <w:lvlJc w:val="right"/>
      <w:pPr>
        <w:ind w:left="6480" w:hanging="180"/>
      </w:pPr>
    </w:lvl>
  </w:abstractNum>
  <w:abstractNum w:abstractNumId="3" w15:restartNumberingAfterBreak="0">
    <w:nsid w:val="170DECEC"/>
    <w:multiLevelType w:val="hybridMultilevel"/>
    <w:tmpl w:val="3A7AB85C"/>
    <w:lvl w:ilvl="0" w:tplc="53E03D4C">
      <w:start w:val="1"/>
      <w:numFmt w:val="bullet"/>
      <w:lvlText w:val=""/>
      <w:lvlJc w:val="left"/>
      <w:pPr>
        <w:ind w:left="720" w:hanging="360"/>
      </w:pPr>
      <w:rPr>
        <w:rFonts w:ascii="Symbol" w:hAnsi="Symbol" w:hint="default"/>
      </w:rPr>
    </w:lvl>
    <w:lvl w:ilvl="1" w:tplc="D9820F20">
      <w:start w:val="1"/>
      <w:numFmt w:val="bullet"/>
      <w:lvlText w:val="o"/>
      <w:lvlJc w:val="left"/>
      <w:pPr>
        <w:ind w:left="1440" w:hanging="360"/>
      </w:pPr>
      <w:rPr>
        <w:rFonts w:ascii="Courier New" w:hAnsi="Courier New" w:hint="default"/>
      </w:rPr>
    </w:lvl>
    <w:lvl w:ilvl="2" w:tplc="BE147796">
      <w:start w:val="1"/>
      <w:numFmt w:val="bullet"/>
      <w:lvlText w:val=""/>
      <w:lvlJc w:val="left"/>
      <w:pPr>
        <w:ind w:left="2160" w:hanging="360"/>
      </w:pPr>
      <w:rPr>
        <w:rFonts w:ascii="Wingdings" w:hAnsi="Wingdings" w:hint="default"/>
      </w:rPr>
    </w:lvl>
    <w:lvl w:ilvl="3" w:tplc="5616DC80">
      <w:start w:val="1"/>
      <w:numFmt w:val="bullet"/>
      <w:lvlText w:val=""/>
      <w:lvlJc w:val="left"/>
      <w:pPr>
        <w:ind w:left="2880" w:hanging="360"/>
      </w:pPr>
      <w:rPr>
        <w:rFonts w:ascii="Symbol" w:hAnsi="Symbol" w:hint="default"/>
      </w:rPr>
    </w:lvl>
    <w:lvl w:ilvl="4" w:tplc="AB402454">
      <w:start w:val="1"/>
      <w:numFmt w:val="bullet"/>
      <w:lvlText w:val="o"/>
      <w:lvlJc w:val="left"/>
      <w:pPr>
        <w:ind w:left="3600" w:hanging="360"/>
      </w:pPr>
      <w:rPr>
        <w:rFonts w:ascii="Courier New" w:hAnsi="Courier New" w:hint="default"/>
      </w:rPr>
    </w:lvl>
    <w:lvl w:ilvl="5" w:tplc="10F844CE">
      <w:start w:val="1"/>
      <w:numFmt w:val="bullet"/>
      <w:lvlText w:val=""/>
      <w:lvlJc w:val="left"/>
      <w:pPr>
        <w:ind w:left="4320" w:hanging="360"/>
      </w:pPr>
      <w:rPr>
        <w:rFonts w:ascii="Wingdings" w:hAnsi="Wingdings" w:hint="default"/>
      </w:rPr>
    </w:lvl>
    <w:lvl w:ilvl="6" w:tplc="1C7E81D4">
      <w:start w:val="1"/>
      <w:numFmt w:val="bullet"/>
      <w:lvlText w:val=""/>
      <w:lvlJc w:val="left"/>
      <w:pPr>
        <w:ind w:left="5040" w:hanging="360"/>
      </w:pPr>
      <w:rPr>
        <w:rFonts w:ascii="Symbol" w:hAnsi="Symbol" w:hint="default"/>
      </w:rPr>
    </w:lvl>
    <w:lvl w:ilvl="7" w:tplc="042C66D4">
      <w:start w:val="1"/>
      <w:numFmt w:val="bullet"/>
      <w:lvlText w:val="o"/>
      <w:lvlJc w:val="left"/>
      <w:pPr>
        <w:ind w:left="5760" w:hanging="360"/>
      </w:pPr>
      <w:rPr>
        <w:rFonts w:ascii="Courier New" w:hAnsi="Courier New" w:hint="default"/>
      </w:rPr>
    </w:lvl>
    <w:lvl w:ilvl="8" w:tplc="314A6E9C">
      <w:start w:val="1"/>
      <w:numFmt w:val="bullet"/>
      <w:lvlText w:val=""/>
      <w:lvlJc w:val="left"/>
      <w:pPr>
        <w:ind w:left="6480" w:hanging="360"/>
      </w:pPr>
      <w:rPr>
        <w:rFonts w:ascii="Wingdings" w:hAnsi="Wingdings" w:hint="default"/>
      </w:rPr>
    </w:lvl>
  </w:abstractNum>
  <w:abstractNum w:abstractNumId="4" w15:restartNumberingAfterBreak="0">
    <w:nsid w:val="17820CB4"/>
    <w:multiLevelType w:val="hybridMultilevel"/>
    <w:tmpl w:val="C916F236"/>
    <w:lvl w:ilvl="0" w:tplc="98DEFA24">
      <w:start w:val="1"/>
      <w:numFmt w:val="bullet"/>
      <w:lvlText w:val=""/>
      <w:lvlJc w:val="left"/>
      <w:pPr>
        <w:ind w:left="720" w:hanging="360"/>
      </w:pPr>
      <w:rPr>
        <w:rFonts w:ascii="Symbol" w:hAnsi="Symbol" w:hint="default"/>
      </w:rPr>
    </w:lvl>
    <w:lvl w:ilvl="1" w:tplc="BA4EC3D2">
      <w:start w:val="1"/>
      <w:numFmt w:val="bullet"/>
      <w:lvlText w:val="o"/>
      <w:lvlJc w:val="left"/>
      <w:pPr>
        <w:ind w:left="1440" w:hanging="360"/>
      </w:pPr>
      <w:rPr>
        <w:rFonts w:ascii="Courier New" w:hAnsi="Courier New" w:hint="default"/>
      </w:rPr>
    </w:lvl>
    <w:lvl w:ilvl="2" w:tplc="C02CE732">
      <w:start w:val="1"/>
      <w:numFmt w:val="bullet"/>
      <w:lvlText w:val=""/>
      <w:lvlJc w:val="left"/>
      <w:pPr>
        <w:ind w:left="2160" w:hanging="360"/>
      </w:pPr>
      <w:rPr>
        <w:rFonts w:ascii="Wingdings" w:hAnsi="Wingdings" w:hint="default"/>
      </w:rPr>
    </w:lvl>
    <w:lvl w:ilvl="3" w:tplc="2CC4B5E8">
      <w:start w:val="1"/>
      <w:numFmt w:val="bullet"/>
      <w:lvlText w:val=""/>
      <w:lvlJc w:val="left"/>
      <w:pPr>
        <w:ind w:left="2880" w:hanging="360"/>
      </w:pPr>
      <w:rPr>
        <w:rFonts w:ascii="Symbol" w:hAnsi="Symbol" w:hint="default"/>
      </w:rPr>
    </w:lvl>
    <w:lvl w:ilvl="4" w:tplc="034A73E0">
      <w:start w:val="1"/>
      <w:numFmt w:val="bullet"/>
      <w:lvlText w:val="o"/>
      <w:lvlJc w:val="left"/>
      <w:pPr>
        <w:ind w:left="3600" w:hanging="360"/>
      </w:pPr>
      <w:rPr>
        <w:rFonts w:ascii="Courier New" w:hAnsi="Courier New" w:hint="default"/>
      </w:rPr>
    </w:lvl>
    <w:lvl w:ilvl="5" w:tplc="F3B06FAE">
      <w:start w:val="1"/>
      <w:numFmt w:val="bullet"/>
      <w:lvlText w:val=""/>
      <w:lvlJc w:val="left"/>
      <w:pPr>
        <w:ind w:left="4320" w:hanging="360"/>
      </w:pPr>
      <w:rPr>
        <w:rFonts w:ascii="Wingdings" w:hAnsi="Wingdings" w:hint="default"/>
      </w:rPr>
    </w:lvl>
    <w:lvl w:ilvl="6" w:tplc="E64CB8CE">
      <w:start w:val="1"/>
      <w:numFmt w:val="bullet"/>
      <w:lvlText w:val=""/>
      <w:lvlJc w:val="left"/>
      <w:pPr>
        <w:ind w:left="5040" w:hanging="360"/>
      </w:pPr>
      <w:rPr>
        <w:rFonts w:ascii="Symbol" w:hAnsi="Symbol" w:hint="default"/>
      </w:rPr>
    </w:lvl>
    <w:lvl w:ilvl="7" w:tplc="46F0EA34">
      <w:start w:val="1"/>
      <w:numFmt w:val="bullet"/>
      <w:lvlText w:val="o"/>
      <w:lvlJc w:val="left"/>
      <w:pPr>
        <w:ind w:left="5760" w:hanging="360"/>
      </w:pPr>
      <w:rPr>
        <w:rFonts w:ascii="Courier New" w:hAnsi="Courier New" w:hint="default"/>
      </w:rPr>
    </w:lvl>
    <w:lvl w:ilvl="8" w:tplc="929032BA">
      <w:start w:val="1"/>
      <w:numFmt w:val="bullet"/>
      <w:lvlText w:val=""/>
      <w:lvlJc w:val="left"/>
      <w:pPr>
        <w:ind w:left="6480" w:hanging="360"/>
      </w:pPr>
      <w:rPr>
        <w:rFonts w:ascii="Wingdings" w:hAnsi="Wingdings" w:hint="default"/>
      </w:rPr>
    </w:lvl>
  </w:abstractNum>
  <w:abstractNum w:abstractNumId="5" w15:restartNumberingAfterBreak="0">
    <w:nsid w:val="18D17F59"/>
    <w:multiLevelType w:val="hybridMultilevel"/>
    <w:tmpl w:val="26981FAA"/>
    <w:lvl w:ilvl="0" w:tplc="4866E7D4">
      <w:start w:val="1"/>
      <w:numFmt w:val="bullet"/>
      <w:lvlText w:val=""/>
      <w:lvlJc w:val="left"/>
      <w:pPr>
        <w:ind w:left="720" w:hanging="360"/>
      </w:pPr>
      <w:rPr>
        <w:rFonts w:ascii="Symbol" w:hAnsi="Symbol" w:hint="default"/>
      </w:rPr>
    </w:lvl>
    <w:lvl w:ilvl="1" w:tplc="74D23AFC">
      <w:start w:val="1"/>
      <w:numFmt w:val="bullet"/>
      <w:lvlText w:val="o"/>
      <w:lvlJc w:val="left"/>
      <w:pPr>
        <w:ind w:left="1440" w:hanging="360"/>
      </w:pPr>
      <w:rPr>
        <w:rFonts w:ascii="Courier New" w:hAnsi="Courier New" w:hint="default"/>
      </w:rPr>
    </w:lvl>
    <w:lvl w:ilvl="2" w:tplc="3A06505E">
      <w:start w:val="1"/>
      <w:numFmt w:val="bullet"/>
      <w:lvlText w:val=""/>
      <w:lvlJc w:val="left"/>
      <w:pPr>
        <w:ind w:left="2160" w:hanging="360"/>
      </w:pPr>
      <w:rPr>
        <w:rFonts w:ascii="Wingdings" w:hAnsi="Wingdings" w:hint="default"/>
      </w:rPr>
    </w:lvl>
    <w:lvl w:ilvl="3" w:tplc="7FC29580">
      <w:start w:val="1"/>
      <w:numFmt w:val="bullet"/>
      <w:lvlText w:val=""/>
      <w:lvlJc w:val="left"/>
      <w:pPr>
        <w:ind w:left="2880" w:hanging="360"/>
      </w:pPr>
      <w:rPr>
        <w:rFonts w:ascii="Symbol" w:hAnsi="Symbol" w:hint="default"/>
      </w:rPr>
    </w:lvl>
    <w:lvl w:ilvl="4" w:tplc="CA56E4E0">
      <w:start w:val="1"/>
      <w:numFmt w:val="bullet"/>
      <w:lvlText w:val="o"/>
      <w:lvlJc w:val="left"/>
      <w:pPr>
        <w:ind w:left="3600" w:hanging="360"/>
      </w:pPr>
      <w:rPr>
        <w:rFonts w:ascii="Courier New" w:hAnsi="Courier New" w:hint="default"/>
      </w:rPr>
    </w:lvl>
    <w:lvl w:ilvl="5" w:tplc="12EC6544">
      <w:start w:val="1"/>
      <w:numFmt w:val="bullet"/>
      <w:lvlText w:val=""/>
      <w:lvlJc w:val="left"/>
      <w:pPr>
        <w:ind w:left="4320" w:hanging="360"/>
      </w:pPr>
      <w:rPr>
        <w:rFonts w:ascii="Wingdings" w:hAnsi="Wingdings" w:hint="default"/>
      </w:rPr>
    </w:lvl>
    <w:lvl w:ilvl="6" w:tplc="48CA0248">
      <w:start w:val="1"/>
      <w:numFmt w:val="bullet"/>
      <w:lvlText w:val=""/>
      <w:lvlJc w:val="left"/>
      <w:pPr>
        <w:ind w:left="5040" w:hanging="360"/>
      </w:pPr>
      <w:rPr>
        <w:rFonts w:ascii="Symbol" w:hAnsi="Symbol" w:hint="default"/>
      </w:rPr>
    </w:lvl>
    <w:lvl w:ilvl="7" w:tplc="E968E9B4">
      <w:start w:val="1"/>
      <w:numFmt w:val="bullet"/>
      <w:lvlText w:val="o"/>
      <w:lvlJc w:val="left"/>
      <w:pPr>
        <w:ind w:left="5760" w:hanging="360"/>
      </w:pPr>
      <w:rPr>
        <w:rFonts w:ascii="Courier New" w:hAnsi="Courier New" w:hint="default"/>
      </w:rPr>
    </w:lvl>
    <w:lvl w:ilvl="8" w:tplc="3EFCB8CC">
      <w:start w:val="1"/>
      <w:numFmt w:val="bullet"/>
      <w:lvlText w:val=""/>
      <w:lvlJc w:val="left"/>
      <w:pPr>
        <w:ind w:left="6480" w:hanging="360"/>
      </w:pPr>
      <w:rPr>
        <w:rFonts w:ascii="Wingdings" w:hAnsi="Wingdings" w:hint="default"/>
      </w:rPr>
    </w:lvl>
  </w:abstractNum>
  <w:abstractNum w:abstractNumId="6" w15:restartNumberingAfterBreak="0">
    <w:nsid w:val="24BD4033"/>
    <w:multiLevelType w:val="hybridMultilevel"/>
    <w:tmpl w:val="F46441D4"/>
    <w:lvl w:ilvl="0" w:tplc="D8DE4AE4">
      <w:start w:val="1"/>
      <w:numFmt w:val="bullet"/>
      <w:lvlText w:val="·"/>
      <w:lvlJc w:val="left"/>
      <w:pPr>
        <w:ind w:left="720" w:hanging="360"/>
      </w:pPr>
      <w:rPr>
        <w:rFonts w:ascii="Symbol" w:hAnsi="Symbol" w:hint="default"/>
      </w:rPr>
    </w:lvl>
    <w:lvl w:ilvl="1" w:tplc="5C50D7C0">
      <w:start w:val="1"/>
      <w:numFmt w:val="bullet"/>
      <w:lvlText w:val="o"/>
      <w:lvlJc w:val="left"/>
      <w:pPr>
        <w:ind w:left="1440" w:hanging="360"/>
      </w:pPr>
      <w:rPr>
        <w:rFonts w:ascii="Courier New" w:hAnsi="Courier New" w:hint="default"/>
      </w:rPr>
    </w:lvl>
    <w:lvl w:ilvl="2" w:tplc="69CAC5EC">
      <w:start w:val="1"/>
      <w:numFmt w:val="bullet"/>
      <w:lvlText w:val=""/>
      <w:lvlJc w:val="left"/>
      <w:pPr>
        <w:ind w:left="2160" w:hanging="360"/>
      </w:pPr>
      <w:rPr>
        <w:rFonts w:ascii="Wingdings" w:hAnsi="Wingdings" w:hint="default"/>
      </w:rPr>
    </w:lvl>
    <w:lvl w:ilvl="3" w:tplc="6666D39C">
      <w:start w:val="1"/>
      <w:numFmt w:val="bullet"/>
      <w:lvlText w:val=""/>
      <w:lvlJc w:val="left"/>
      <w:pPr>
        <w:ind w:left="2880" w:hanging="360"/>
      </w:pPr>
      <w:rPr>
        <w:rFonts w:ascii="Symbol" w:hAnsi="Symbol" w:hint="default"/>
      </w:rPr>
    </w:lvl>
    <w:lvl w:ilvl="4" w:tplc="7F0088A4">
      <w:start w:val="1"/>
      <w:numFmt w:val="bullet"/>
      <w:lvlText w:val="o"/>
      <w:lvlJc w:val="left"/>
      <w:pPr>
        <w:ind w:left="3600" w:hanging="360"/>
      </w:pPr>
      <w:rPr>
        <w:rFonts w:ascii="Courier New" w:hAnsi="Courier New" w:hint="default"/>
      </w:rPr>
    </w:lvl>
    <w:lvl w:ilvl="5" w:tplc="97FACB6E">
      <w:start w:val="1"/>
      <w:numFmt w:val="bullet"/>
      <w:lvlText w:val=""/>
      <w:lvlJc w:val="left"/>
      <w:pPr>
        <w:ind w:left="4320" w:hanging="360"/>
      </w:pPr>
      <w:rPr>
        <w:rFonts w:ascii="Wingdings" w:hAnsi="Wingdings" w:hint="default"/>
      </w:rPr>
    </w:lvl>
    <w:lvl w:ilvl="6" w:tplc="FA1C96AA">
      <w:start w:val="1"/>
      <w:numFmt w:val="bullet"/>
      <w:lvlText w:val=""/>
      <w:lvlJc w:val="left"/>
      <w:pPr>
        <w:ind w:left="5040" w:hanging="360"/>
      </w:pPr>
      <w:rPr>
        <w:rFonts w:ascii="Symbol" w:hAnsi="Symbol" w:hint="default"/>
      </w:rPr>
    </w:lvl>
    <w:lvl w:ilvl="7" w:tplc="675ED9AE">
      <w:start w:val="1"/>
      <w:numFmt w:val="bullet"/>
      <w:lvlText w:val="o"/>
      <w:lvlJc w:val="left"/>
      <w:pPr>
        <w:ind w:left="5760" w:hanging="360"/>
      </w:pPr>
      <w:rPr>
        <w:rFonts w:ascii="Courier New" w:hAnsi="Courier New" w:hint="default"/>
      </w:rPr>
    </w:lvl>
    <w:lvl w:ilvl="8" w:tplc="6DD88C7E">
      <w:start w:val="1"/>
      <w:numFmt w:val="bullet"/>
      <w:lvlText w:val=""/>
      <w:lvlJc w:val="left"/>
      <w:pPr>
        <w:ind w:left="6480" w:hanging="360"/>
      </w:pPr>
      <w:rPr>
        <w:rFonts w:ascii="Wingdings" w:hAnsi="Wingdings" w:hint="default"/>
      </w:rPr>
    </w:lvl>
  </w:abstractNum>
  <w:abstractNum w:abstractNumId="7" w15:restartNumberingAfterBreak="0">
    <w:nsid w:val="2E7B1E41"/>
    <w:multiLevelType w:val="hybridMultilevel"/>
    <w:tmpl w:val="E640A80C"/>
    <w:lvl w:ilvl="0" w:tplc="80D4A97A">
      <w:start w:val="1"/>
      <w:numFmt w:val="bullet"/>
      <w:lvlText w:val=""/>
      <w:lvlJc w:val="left"/>
      <w:pPr>
        <w:ind w:left="720" w:hanging="360"/>
      </w:pPr>
      <w:rPr>
        <w:rFonts w:ascii="Symbol" w:hAnsi="Symbol" w:hint="default"/>
      </w:rPr>
    </w:lvl>
    <w:lvl w:ilvl="1" w:tplc="4474AC0A">
      <w:start w:val="1"/>
      <w:numFmt w:val="bullet"/>
      <w:lvlText w:val="o"/>
      <w:lvlJc w:val="left"/>
      <w:pPr>
        <w:ind w:left="1440" w:hanging="360"/>
      </w:pPr>
      <w:rPr>
        <w:rFonts w:ascii="Courier New" w:hAnsi="Courier New" w:hint="default"/>
      </w:rPr>
    </w:lvl>
    <w:lvl w:ilvl="2" w:tplc="AC2A6352">
      <w:start w:val="1"/>
      <w:numFmt w:val="bullet"/>
      <w:lvlText w:val=""/>
      <w:lvlJc w:val="left"/>
      <w:pPr>
        <w:ind w:left="2160" w:hanging="360"/>
      </w:pPr>
      <w:rPr>
        <w:rFonts w:ascii="Wingdings" w:hAnsi="Wingdings" w:hint="default"/>
      </w:rPr>
    </w:lvl>
    <w:lvl w:ilvl="3" w:tplc="C3565452">
      <w:start w:val="1"/>
      <w:numFmt w:val="bullet"/>
      <w:lvlText w:val=""/>
      <w:lvlJc w:val="left"/>
      <w:pPr>
        <w:ind w:left="2880" w:hanging="360"/>
      </w:pPr>
      <w:rPr>
        <w:rFonts w:ascii="Symbol" w:hAnsi="Symbol" w:hint="default"/>
      </w:rPr>
    </w:lvl>
    <w:lvl w:ilvl="4" w:tplc="50949670">
      <w:start w:val="1"/>
      <w:numFmt w:val="bullet"/>
      <w:lvlText w:val="o"/>
      <w:lvlJc w:val="left"/>
      <w:pPr>
        <w:ind w:left="3600" w:hanging="360"/>
      </w:pPr>
      <w:rPr>
        <w:rFonts w:ascii="Courier New" w:hAnsi="Courier New" w:hint="default"/>
      </w:rPr>
    </w:lvl>
    <w:lvl w:ilvl="5" w:tplc="B3A654FC">
      <w:start w:val="1"/>
      <w:numFmt w:val="bullet"/>
      <w:lvlText w:val=""/>
      <w:lvlJc w:val="left"/>
      <w:pPr>
        <w:ind w:left="4320" w:hanging="360"/>
      </w:pPr>
      <w:rPr>
        <w:rFonts w:ascii="Wingdings" w:hAnsi="Wingdings" w:hint="default"/>
      </w:rPr>
    </w:lvl>
    <w:lvl w:ilvl="6" w:tplc="9E22F002">
      <w:start w:val="1"/>
      <w:numFmt w:val="bullet"/>
      <w:lvlText w:val=""/>
      <w:lvlJc w:val="left"/>
      <w:pPr>
        <w:ind w:left="5040" w:hanging="360"/>
      </w:pPr>
      <w:rPr>
        <w:rFonts w:ascii="Symbol" w:hAnsi="Symbol" w:hint="default"/>
      </w:rPr>
    </w:lvl>
    <w:lvl w:ilvl="7" w:tplc="1936831E">
      <w:start w:val="1"/>
      <w:numFmt w:val="bullet"/>
      <w:lvlText w:val="o"/>
      <w:lvlJc w:val="left"/>
      <w:pPr>
        <w:ind w:left="5760" w:hanging="360"/>
      </w:pPr>
      <w:rPr>
        <w:rFonts w:ascii="Courier New" w:hAnsi="Courier New" w:hint="default"/>
      </w:rPr>
    </w:lvl>
    <w:lvl w:ilvl="8" w:tplc="A942BD64">
      <w:start w:val="1"/>
      <w:numFmt w:val="bullet"/>
      <w:lvlText w:val=""/>
      <w:lvlJc w:val="left"/>
      <w:pPr>
        <w:ind w:left="6480" w:hanging="360"/>
      </w:pPr>
      <w:rPr>
        <w:rFonts w:ascii="Wingdings" w:hAnsi="Wingdings" w:hint="default"/>
      </w:rPr>
    </w:lvl>
  </w:abstractNum>
  <w:abstractNum w:abstractNumId="8" w15:restartNumberingAfterBreak="0">
    <w:nsid w:val="3C915159"/>
    <w:multiLevelType w:val="hybridMultilevel"/>
    <w:tmpl w:val="6F685F04"/>
    <w:lvl w:ilvl="0" w:tplc="B7F268F6">
      <w:start w:val="1"/>
      <w:numFmt w:val="lowerRoman"/>
      <w:lvlText w:val="%1."/>
      <w:lvlJc w:val="right"/>
      <w:pPr>
        <w:ind w:left="720" w:hanging="360"/>
      </w:pPr>
    </w:lvl>
    <w:lvl w:ilvl="1" w:tplc="2B0CEA6C">
      <w:start w:val="1"/>
      <w:numFmt w:val="lowerLetter"/>
      <w:lvlText w:val="%2."/>
      <w:lvlJc w:val="left"/>
      <w:pPr>
        <w:ind w:left="1440" w:hanging="360"/>
      </w:pPr>
    </w:lvl>
    <w:lvl w:ilvl="2" w:tplc="EC4C9CCA">
      <w:start w:val="1"/>
      <w:numFmt w:val="lowerRoman"/>
      <w:lvlText w:val="%3."/>
      <w:lvlJc w:val="right"/>
      <w:pPr>
        <w:ind w:left="2160" w:hanging="180"/>
      </w:pPr>
    </w:lvl>
    <w:lvl w:ilvl="3" w:tplc="64D83F0E">
      <w:start w:val="1"/>
      <w:numFmt w:val="decimal"/>
      <w:lvlText w:val="%4."/>
      <w:lvlJc w:val="left"/>
      <w:pPr>
        <w:ind w:left="2880" w:hanging="360"/>
      </w:pPr>
    </w:lvl>
    <w:lvl w:ilvl="4" w:tplc="8E40A84A">
      <w:start w:val="1"/>
      <w:numFmt w:val="lowerLetter"/>
      <w:lvlText w:val="%5."/>
      <w:lvlJc w:val="left"/>
      <w:pPr>
        <w:ind w:left="3600" w:hanging="360"/>
      </w:pPr>
    </w:lvl>
    <w:lvl w:ilvl="5" w:tplc="AFC0EFC2">
      <w:start w:val="1"/>
      <w:numFmt w:val="lowerRoman"/>
      <w:lvlText w:val="%6."/>
      <w:lvlJc w:val="right"/>
      <w:pPr>
        <w:ind w:left="4320" w:hanging="180"/>
      </w:pPr>
    </w:lvl>
    <w:lvl w:ilvl="6" w:tplc="A7248792">
      <w:start w:val="1"/>
      <w:numFmt w:val="decimal"/>
      <w:lvlText w:val="%7."/>
      <w:lvlJc w:val="left"/>
      <w:pPr>
        <w:ind w:left="5040" w:hanging="360"/>
      </w:pPr>
    </w:lvl>
    <w:lvl w:ilvl="7" w:tplc="58BEF7F4">
      <w:start w:val="1"/>
      <w:numFmt w:val="lowerLetter"/>
      <w:lvlText w:val="%8."/>
      <w:lvlJc w:val="left"/>
      <w:pPr>
        <w:ind w:left="5760" w:hanging="360"/>
      </w:pPr>
    </w:lvl>
    <w:lvl w:ilvl="8" w:tplc="03425B68">
      <w:start w:val="1"/>
      <w:numFmt w:val="lowerRoman"/>
      <w:lvlText w:val="%9."/>
      <w:lvlJc w:val="right"/>
      <w:pPr>
        <w:ind w:left="6480" w:hanging="180"/>
      </w:pPr>
    </w:lvl>
  </w:abstractNum>
  <w:abstractNum w:abstractNumId="9" w15:restartNumberingAfterBreak="0">
    <w:nsid w:val="449CFA08"/>
    <w:multiLevelType w:val="hybridMultilevel"/>
    <w:tmpl w:val="58787748"/>
    <w:lvl w:ilvl="0" w:tplc="6FFEEB3A">
      <w:start w:val="1"/>
      <w:numFmt w:val="bullet"/>
      <w:lvlText w:val=""/>
      <w:lvlJc w:val="left"/>
      <w:pPr>
        <w:ind w:left="720" w:hanging="360"/>
      </w:pPr>
      <w:rPr>
        <w:rFonts w:ascii="Symbol" w:hAnsi="Symbol" w:hint="default"/>
      </w:rPr>
    </w:lvl>
    <w:lvl w:ilvl="1" w:tplc="B3BA748A">
      <w:start w:val="1"/>
      <w:numFmt w:val="bullet"/>
      <w:lvlText w:val="o"/>
      <w:lvlJc w:val="left"/>
      <w:pPr>
        <w:ind w:left="1440" w:hanging="360"/>
      </w:pPr>
      <w:rPr>
        <w:rFonts w:ascii="Courier New" w:hAnsi="Courier New" w:hint="default"/>
      </w:rPr>
    </w:lvl>
    <w:lvl w:ilvl="2" w:tplc="4BA8E18E">
      <w:start w:val="1"/>
      <w:numFmt w:val="bullet"/>
      <w:lvlText w:val=""/>
      <w:lvlJc w:val="left"/>
      <w:pPr>
        <w:ind w:left="2160" w:hanging="360"/>
      </w:pPr>
      <w:rPr>
        <w:rFonts w:ascii="Wingdings" w:hAnsi="Wingdings" w:hint="default"/>
      </w:rPr>
    </w:lvl>
    <w:lvl w:ilvl="3" w:tplc="AB9291B2">
      <w:start w:val="1"/>
      <w:numFmt w:val="bullet"/>
      <w:lvlText w:val=""/>
      <w:lvlJc w:val="left"/>
      <w:pPr>
        <w:ind w:left="2880" w:hanging="360"/>
      </w:pPr>
      <w:rPr>
        <w:rFonts w:ascii="Symbol" w:hAnsi="Symbol" w:hint="default"/>
      </w:rPr>
    </w:lvl>
    <w:lvl w:ilvl="4" w:tplc="DE2846D2">
      <w:start w:val="1"/>
      <w:numFmt w:val="bullet"/>
      <w:lvlText w:val="o"/>
      <w:lvlJc w:val="left"/>
      <w:pPr>
        <w:ind w:left="3600" w:hanging="360"/>
      </w:pPr>
      <w:rPr>
        <w:rFonts w:ascii="Courier New" w:hAnsi="Courier New" w:hint="default"/>
      </w:rPr>
    </w:lvl>
    <w:lvl w:ilvl="5" w:tplc="4F90D402">
      <w:start w:val="1"/>
      <w:numFmt w:val="bullet"/>
      <w:lvlText w:val=""/>
      <w:lvlJc w:val="left"/>
      <w:pPr>
        <w:ind w:left="4320" w:hanging="360"/>
      </w:pPr>
      <w:rPr>
        <w:rFonts w:ascii="Wingdings" w:hAnsi="Wingdings" w:hint="default"/>
      </w:rPr>
    </w:lvl>
    <w:lvl w:ilvl="6" w:tplc="DEB42844">
      <w:start w:val="1"/>
      <w:numFmt w:val="bullet"/>
      <w:lvlText w:val=""/>
      <w:lvlJc w:val="left"/>
      <w:pPr>
        <w:ind w:left="5040" w:hanging="360"/>
      </w:pPr>
      <w:rPr>
        <w:rFonts w:ascii="Symbol" w:hAnsi="Symbol" w:hint="default"/>
      </w:rPr>
    </w:lvl>
    <w:lvl w:ilvl="7" w:tplc="0268A2CE">
      <w:start w:val="1"/>
      <w:numFmt w:val="bullet"/>
      <w:lvlText w:val="o"/>
      <w:lvlJc w:val="left"/>
      <w:pPr>
        <w:ind w:left="5760" w:hanging="360"/>
      </w:pPr>
      <w:rPr>
        <w:rFonts w:ascii="Courier New" w:hAnsi="Courier New" w:hint="default"/>
      </w:rPr>
    </w:lvl>
    <w:lvl w:ilvl="8" w:tplc="5D669DF2">
      <w:start w:val="1"/>
      <w:numFmt w:val="bullet"/>
      <w:lvlText w:val=""/>
      <w:lvlJc w:val="left"/>
      <w:pPr>
        <w:ind w:left="6480" w:hanging="360"/>
      </w:pPr>
      <w:rPr>
        <w:rFonts w:ascii="Wingdings" w:hAnsi="Wingdings" w:hint="default"/>
      </w:rPr>
    </w:lvl>
  </w:abstractNum>
  <w:abstractNum w:abstractNumId="10" w15:restartNumberingAfterBreak="0">
    <w:nsid w:val="45BA60E7"/>
    <w:multiLevelType w:val="hybridMultilevel"/>
    <w:tmpl w:val="96C227C6"/>
    <w:lvl w:ilvl="0" w:tplc="5E289866">
      <w:start w:val="1"/>
      <w:numFmt w:val="bullet"/>
      <w:lvlText w:val=""/>
      <w:lvlJc w:val="left"/>
      <w:pPr>
        <w:ind w:left="720" w:hanging="360"/>
      </w:pPr>
      <w:rPr>
        <w:rFonts w:ascii="Symbol" w:hAnsi="Symbol" w:hint="default"/>
      </w:rPr>
    </w:lvl>
    <w:lvl w:ilvl="1" w:tplc="EFC4DB04">
      <w:start w:val="1"/>
      <w:numFmt w:val="bullet"/>
      <w:lvlText w:val="o"/>
      <w:lvlJc w:val="left"/>
      <w:pPr>
        <w:ind w:left="1440" w:hanging="360"/>
      </w:pPr>
      <w:rPr>
        <w:rFonts w:ascii="Courier New" w:hAnsi="Courier New" w:hint="default"/>
      </w:rPr>
    </w:lvl>
    <w:lvl w:ilvl="2" w:tplc="CF58DF06">
      <w:start w:val="1"/>
      <w:numFmt w:val="bullet"/>
      <w:lvlText w:val=""/>
      <w:lvlJc w:val="left"/>
      <w:pPr>
        <w:ind w:left="2160" w:hanging="360"/>
      </w:pPr>
      <w:rPr>
        <w:rFonts w:ascii="Wingdings" w:hAnsi="Wingdings" w:hint="default"/>
      </w:rPr>
    </w:lvl>
    <w:lvl w:ilvl="3" w:tplc="867817A8">
      <w:start w:val="1"/>
      <w:numFmt w:val="bullet"/>
      <w:lvlText w:val=""/>
      <w:lvlJc w:val="left"/>
      <w:pPr>
        <w:ind w:left="2880" w:hanging="360"/>
      </w:pPr>
      <w:rPr>
        <w:rFonts w:ascii="Symbol" w:hAnsi="Symbol" w:hint="default"/>
      </w:rPr>
    </w:lvl>
    <w:lvl w:ilvl="4" w:tplc="0D68D384">
      <w:start w:val="1"/>
      <w:numFmt w:val="bullet"/>
      <w:lvlText w:val="o"/>
      <w:lvlJc w:val="left"/>
      <w:pPr>
        <w:ind w:left="3600" w:hanging="360"/>
      </w:pPr>
      <w:rPr>
        <w:rFonts w:ascii="Courier New" w:hAnsi="Courier New" w:hint="default"/>
      </w:rPr>
    </w:lvl>
    <w:lvl w:ilvl="5" w:tplc="085C0CD0">
      <w:start w:val="1"/>
      <w:numFmt w:val="bullet"/>
      <w:lvlText w:val=""/>
      <w:lvlJc w:val="left"/>
      <w:pPr>
        <w:ind w:left="4320" w:hanging="360"/>
      </w:pPr>
      <w:rPr>
        <w:rFonts w:ascii="Wingdings" w:hAnsi="Wingdings" w:hint="default"/>
      </w:rPr>
    </w:lvl>
    <w:lvl w:ilvl="6" w:tplc="E5BE55EC">
      <w:start w:val="1"/>
      <w:numFmt w:val="bullet"/>
      <w:lvlText w:val=""/>
      <w:lvlJc w:val="left"/>
      <w:pPr>
        <w:ind w:left="5040" w:hanging="360"/>
      </w:pPr>
      <w:rPr>
        <w:rFonts w:ascii="Symbol" w:hAnsi="Symbol" w:hint="default"/>
      </w:rPr>
    </w:lvl>
    <w:lvl w:ilvl="7" w:tplc="D3564138">
      <w:start w:val="1"/>
      <w:numFmt w:val="bullet"/>
      <w:lvlText w:val="o"/>
      <w:lvlJc w:val="left"/>
      <w:pPr>
        <w:ind w:left="5760" w:hanging="360"/>
      </w:pPr>
      <w:rPr>
        <w:rFonts w:ascii="Courier New" w:hAnsi="Courier New" w:hint="default"/>
      </w:rPr>
    </w:lvl>
    <w:lvl w:ilvl="8" w:tplc="50542260">
      <w:start w:val="1"/>
      <w:numFmt w:val="bullet"/>
      <w:lvlText w:val=""/>
      <w:lvlJc w:val="left"/>
      <w:pPr>
        <w:ind w:left="6480" w:hanging="360"/>
      </w:pPr>
      <w:rPr>
        <w:rFonts w:ascii="Wingdings" w:hAnsi="Wingdings" w:hint="default"/>
      </w:rPr>
    </w:lvl>
  </w:abstractNum>
  <w:abstractNum w:abstractNumId="11" w15:restartNumberingAfterBreak="0">
    <w:nsid w:val="4EC880E2"/>
    <w:multiLevelType w:val="hybridMultilevel"/>
    <w:tmpl w:val="DC843B18"/>
    <w:lvl w:ilvl="0" w:tplc="645A7004">
      <w:start w:val="1"/>
      <w:numFmt w:val="bullet"/>
      <w:lvlText w:val="·"/>
      <w:lvlJc w:val="left"/>
      <w:pPr>
        <w:ind w:left="720" w:hanging="360"/>
      </w:pPr>
      <w:rPr>
        <w:rFonts w:ascii="Symbol" w:hAnsi="Symbol" w:hint="default"/>
      </w:rPr>
    </w:lvl>
    <w:lvl w:ilvl="1" w:tplc="D6C6F22E">
      <w:start w:val="1"/>
      <w:numFmt w:val="bullet"/>
      <w:lvlText w:val="o"/>
      <w:lvlJc w:val="left"/>
      <w:pPr>
        <w:ind w:left="1440" w:hanging="360"/>
      </w:pPr>
      <w:rPr>
        <w:rFonts w:ascii="Courier New" w:hAnsi="Courier New" w:hint="default"/>
      </w:rPr>
    </w:lvl>
    <w:lvl w:ilvl="2" w:tplc="51C44892">
      <w:start w:val="1"/>
      <w:numFmt w:val="bullet"/>
      <w:lvlText w:val=""/>
      <w:lvlJc w:val="left"/>
      <w:pPr>
        <w:ind w:left="2160" w:hanging="360"/>
      </w:pPr>
      <w:rPr>
        <w:rFonts w:ascii="Wingdings" w:hAnsi="Wingdings" w:hint="default"/>
      </w:rPr>
    </w:lvl>
    <w:lvl w:ilvl="3" w:tplc="8A36AECA">
      <w:start w:val="1"/>
      <w:numFmt w:val="bullet"/>
      <w:lvlText w:val=""/>
      <w:lvlJc w:val="left"/>
      <w:pPr>
        <w:ind w:left="2880" w:hanging="360"/>
      </w:pPr>
      <w:rPr>
        <w:rFonts w:ascii="Symbol" w:hAnsi="Symbol" w:hint="default"/>
      </w:rPr>
    </w:lvl>
    <w:lvl w:ilvl="4" w:tplc="0FD84368">
      <w:start w:val="1"/>
      <w:numFmt w:val="bullet"/>
      <w:lvlText w:val="o"/>
      <w:lvlJc w:val="left"/>
      <w:pPr>
        <w:ind w:left="3600" w:hanging="360"/>
      </w:pPr>
      <w:rPr>
        <w:rFonts w:ascii="Courier New" w:hAnsi="Courier New" w:hint="default"/>
      </w:rPr>
    </w:lvl>
    <w:lvl w:ilvl="5" w:tplc="4EA2315A">
      <w:start w:val="1"/>
      <w:numFmt w:val="bullet"/>
      <w:lvlText w:val=""/>
      <w:lvlJc w:val="left"/>
      <w:pPr>
        <w:ind w:left="4320" w:hanging="360"/>
      </w:pPr>
      <w:rPr>
        <w:rFonts w:ascii="Wingdings" w:hAnsi="Wingdings" w:hint="default"/>
      </w:rPr>
    </w:lvl>
    <w:lvl w:ilvl="6" w:tplc="A942DD56">
      <w:start w:val="1"/>
      <w:numFmt w:val="bullet"/>
      <w:lvlText w:val=""/>
      <w:lvlJc w:val="left"/>
      <w:pPr>
        <w:ind w:left="5040" w:hanging="360"/>
      </w:pPr>
      <w:rPr>
        <w:rFonts w:ascii="Symbol" w:hAnsi="Symbol" w:hint="default"/>
      </w:rPr>
    </w:lvl>
    <w:lvl w:ilvl="7" w:tplc="AFD88662">
      <w:start w:val="1"/>
      <w:numFmt w:val="bullet"/>
      <w:lvlText w:val="o"/>
      <w:lvlJc w:val="left"/>
      <w:pPr>
        <w:ind w:left="5760" w:hanging="360"/>
      </w:pPr>
      <w:rPr>
        <w:rFonts w:ascii="Courier New" w:hAnsi="Courier New" w:hint="default"/>
      </w:rPr>
    </w:lvl>
    <w:lvl w:ilvl="8" w:tplc="CBDA2074">
      <w:start w:val="1"/>
      <w:numFmt w:val="bullet"/>
      <w:lvlText w:val=""/>
      <w:lvlJc w:val="left"/>
      <w:pPr>
        <w:ind w:left="6480" w:hanging="360"/>
      </w:pPr>
      <w:rPr>
        <w:rFonts w:ascii="Wingdings" w:hAnsi="Wingdings" w:hint="default"/>
      </w:rPr>
    </w:lvl>
  </w:abstractNum>
  <w:abstractNum w:abstractNumId="12" w15:restartNumberingAfterBreak="0">
    <w:nsid w:val="50088728"/>
    <w:multiLevelType w:val="hybridMultilevel"/>
    <w:tmpl w:val="B3569CB6"/>
    <w:lvl w:ilvl="0" w:tplc="9450489E">
      <w:start w:val="1"/>
      <w:numFmt w:val="decimal"/>
      <w:lvlText w:val="%1."/>
      <w:lvlJc w:val="left"/>
      <w:pPr>
        <w:ind w:left="1800" w:hanging="360"/>
      </w:pPr>
    </w:lvl>
    <w:lvl w:ilvl="1" w:tplc="347E0C42">
      <w:start w:val="1"/>
      <w:numFmt w:val="bullet"/>
      <w:lvlText w:val=""/>
      <w:lvlJc w:val="left"/>
      <w:pPr>
        <w:ind w:left="2520" w:hanging="360"/>
      </w:pPr>
      <w:rPr>
        <w:rFonts w:ascii="Symbol" w:hAnsi="Symbol" w:hint="default"/>
      </w:rPr>
    </w:lvl>
    <w:lvl w:ilvl="2" w:tplc="8EC4832A">
      <w:start w:val="1"/>
      <w:numFmt w:val="lowerRoman"/>
      <w:lvlText w:val="%3."/>
      <w:lvlJc w:val="right"/>
      <w:pPr>
        <w:ind w:left="2160" w:hanging="180"/>
      </w:pPr>
    </w:lvl>
    <w:lvl w:ilvl="3" w:tplc="47A05B98">
      <w:start w:val="1"/>
      <w:numFmt w:val="decimal"/>
      <w:lvlText w:val="%4."/>
      <w:lvlJc w:val="left"/>
      <w:pPr>
        <w:ind w:left="2880" w:hanging="360"/>
      </w:pPr>
    </w:lvl>
    <w:lvl w:ilvl="4" w:tplc="5CBE4D1A">
      <w:start w:val="1"/>
      <w:numFmt w:val="lowerLetter"/>
      <w:lvlText w:val="%5."/>
      <w:lvlJc w:val="left"/>
      <w:pPr>
        <w:ind w:left="3600" w:hanging="360"/>
      </w:pPr>
    </w:lvl>
    <w:lvl w:ilvl="5" w:tplc="4B9C1D48">
      <w:start w:val="1"/>
      <w:numFmt w:val="lowerRoman"/>
      <w:lvlText w:val="%6."/>
      <w:lvlJc w:val="right"/>
      <w:pPr>
        <w:ind w:left="4320" w:hanging="180"/>
      </w:pPr>
    </w:lvl>
    <w:lvl w:ilvl="6" w:tplc="B48A9CEE">
      <w:start w:val="1"/>
      <w:numFmt w:val="decimal"/>
      <w:lvlText w:val="%7."/>
      <w:lvlJc w:val="left"/>
      <w:pPr>
        <w:ind w:left="5040" w:hanging="360"/>
      </w:pPr>
    </w:lvl>
    <w:lvl w:ilvl="7" w:tplc="CB5AB988">
      <w:start w:val="1"/>
      <w:numFmt w:val="lowerLetter"/>
      <w:lvlText w:val="%8."/>
      <w:lvlJc w:val="left"/>
      <w:pPr>
        <w:ind w:left="5760" w:hanging="360"/>
      </w:pPr>
    </w:lvl>
    <w:lvl w:ilvl="8" w:tplc="1D0A755E">
      <w:start w:val="1"/>
      <w:numFmt w:val="lowerRoman"/>
      <w:lvlText w:val="%9."/>
      <w:lvlJc w:val="right"/>
      <w:pPr>
        <w:ind w:left="6480" w:hanging="180"/>
      </w:pPr>
    </w:lvl>
  </w:abstractNum>
  <w:abstractNum w:abstractNumId="13" w15:restartNumberingAfterBreak="0">
    <w:nsid w:val="5583E897"/>
    <w:multiLevelType w:val="hybridMultilevel"/>
    <w:tmpl w:val="050E6248"/>
    <w:lvl w:ilvl="0" w:tplc="FC38A23E">
      <w:start w:val="1"/>
      <w:numFmt w:val="bullet"/>
      <w:lvlText w:val=""/>
      <w:lvlJc w:val="left"/>
      <w:pPr>
        <w:ind w:left="720" w:hanging="360"/>
      </w:pPr>
      <w:rPr>
        <w:rFonts w:ascii="Symbol" w:hAnsi="Symbol" w:hint="default"/>
      </w:rPr>
    </w:lvl>
    <w:lvl w:ilvl="1" w:tplc="A0A0BCE6">
      <w:start w:val="1"/>
      <w:numFmt w:val="bullet"/>
      <w:lvlText w:val="o"/>
      <w:lvlJc w:val="left"/>
      <w:pPr>
        <w:ind w:left="1440" w:hanging="360"/>
      </w:pPr>
      <w:rPr>
        <w:rFonts w:ascii="Courier New" w:hAnsi="Courier New" w:hint="default"/>
      </w:rPr>
    </w:lvl>
    <w:lvl w:ilvl="2" w:tplc="599044A8">
      <w:start w:val="1"/>
      <w:numFmt w:val="bullet"/>
      <w:lvlText w:val=""/>
      <w:lvlJc w:val="left"/>
      <w:pPr>
        <w:ind w:left="2160" w:hanging="360"/>
      </w:pPr>
      <w:rPr>
        <w:rFonts w:ascii="Wingdings" w:hAnsi="Wingdings" w:hint="default"/>
      </w:rPr>
    </w:lvl>
    <w:lvl w:ilvl="3" w:tplc="73B0B05A">
      <w:start w:val="1"/>
      <w:numFmt w:val="bullet"/>
      <w:lvlText w:val=""/>
      <w:lvlJc w:val="left"/>
      <w:pPr>
        <w:ind w:left="2880" w:hanging="360"/>
      </w:pPr>
      <w:rPr>
        <w:rFonts w:ascii="Symbol" w:hAnsi="Symbol" w:hint="default"/>
      </w:rPr>
    </w:lvl>
    <w:lvl w:ilvl="4" w:tplc="0C101336">
      <w:start w:val="1"/>
      <w:numFmt w:val="bullet"/>
      <w:lvlText w:val="o"/>
      <w:lvlJc w:val="left"/>
      <w:pPr>
        <w:ind w:left="3600" w:hanging="360"/>
      </w:pPr>
      <w:rPr>
        <w:rFonts w:ascii="Courier New" w:hAnsi="Courier New" w:hint="default"/>
      </w:rPr>
    </w:lvl>
    <w:lvl w:ilvl="5" w:tplc="4322CE90">
      <w:start w:val="1"/>
      <w:numFmt w:val="bullet"/>
      <w:lvlText w:val=""/>
      <w:lvlJc w:val="left"/>
      <w:pPr>
        <w:ind w:left="4320" w:hanging="360"/>
      </w:pPr>
      <w:rPr>
        <w:rFonts w:ascii="Wingdings" w:hAnsi="Wingdings" w:hint="default"/>
      </w:rPr>
    </w:lvl>
    <w:lvl w:ilvl="6" w:tplc="FE828BAC">
      <w:start w:val="1"/>
      <w:numFmt w:val="bullet"/>
      <w:lvlText w:val=""/>
      <w:lvlJc w:val="left"/>
      <w:pPr>
        <w:ind w:left="5040" w:hanging="360"/>
      </w:pPr>
      <w:rPr>
        <w:rFonts w:ascii="Symbol" w:hAnsi="Symbol" w:hint="default"/>
      </w:rPr>
    </w:lvl>
    <w:lvl w:ilvl="7" w:tplc="D2E636EA">
      <w:start w:val="1"/>
      <w:numFmt w:val="bullet"/>
      <w:lvlText w:val="o"/>
      <w:lvlJc w:val="left"/>
      <w:pPr>
        <w:ind w:left="5760" w:hanging="360"/>
      </w:pPr>
      <w:rPr>
        <w:rFonts w:ascii="Courier New" w:hAnsi="Courier New" w:hint="default"/>
      </w:rPr>
    </w:lvl>
    <w:lvl w:ilvl="8" w:tplc="2F3A2ED4">
      <w:start w:val="1"/>
      <w:numFmt w:val="bullet"/>
      <w:lvlText w:val=""/>
      <w:lvlJc w:val="left"/>
      <w:pPr>
        <w:ind w:left="6480" w:hanging="360"/>
      </w:pPr>
      <w:rPr>
        <w:rFonts w:ascii="Wingdings" w:hAnsi="Wingdings" w:hint="default"/>
      </w:rPr>
    </w:lvl>
  </w:abstractNum>
  <w:abstractNum w:abstractNumId="14" w15:restartNumberingAfterBreak="0">
    <w:nsid w:val="5E791266"/>
    <w:multiLevelType w:val="hybridMultilevel"/>
    <w:tmpl w:val="2C66A41C"/>
    <w:lvl w:ilvl="0" w:tplc="65D4F4AC">
      <w:start w:val="1"/>
      <w:numFmt w:val="decimal"/>
      <w:lvlText w:val="%1."/>
      <w:lvlJc w:val="left"/>
      <w:pPr>
        <w:ind w:left="1800" w:hanging="360"/>
      </w:pPr>
    </w:lvl>
    <w:lvl w:ilvl="1" w:tplc="181A0B9C">
      <w:start w:val="1"/>
      <w:numFmt w:val="lowerLetter"/>
      <w:lvlText w:val="%2."/>
      <w:lvlJc w:val="left"/>
      <w:pPr>
        <w:ind w:left="1440" w:hanging="360"/>
      </w:pPr>
    </w:lvl>
    <w:lvl w:ilvl="2" w:tplc="AEC0830E">
      <w:start w:val="1"/>
      <w:numFmt w:val="lowerRoman"/>
      <w:lvlText w:val="%3."/>
      <w:lvlJc w:val="right"/>
      <w:pPr>
        <w:ind w:left="2160" w:hanging="180"/>
      </w:pPr>
    </w:lvl>
    <w:lvl w:ilvl="3" w:tplc="3EB8A552">
      <w:start w:val="1"/>
      <w:numFmt w:val="decimal"/>
      <w:lvlText w:val="%4."/>
      <w:lvlJc w:val="left"/>
      <w:pPr>
        <w:ind w:left="2880" w:hanging="360"/>
      </w:pPr>
    </w:lvl>
    <w:lvl w:ilvl="4" w:tplc="AF7A52AE">
      <w:start w:val="1"/>
      <w:numFmt w:val="lowerLetter"/>
      <w:lvlText w:val="%5."/>
      <w:lvlJc w:val="left"/>
      <w:pPr>
        <w:ind w:left="3600" w:hanging="360"/>
      </w:pPr>
    </w:lvl>
    <w:lvl w:ilvl="5" w:tplc="65803DE2">
      <w:start w:val="1"/>
      <w:numFmt w:val="lowerRoman"/>
      <w:lvlText w:val="%6."/>
      <w:lvlJc w:val="right"/>
      <w:pPr>
        <w:ind w:left="4320" w:hanging="180"/>
      </w:pPr>
    </w:lvl>
    <w:lvl w:ilvl="6" w:tplc="7F4021DA">
      <w:start w:val="1"/>
      <w:numFmt w:val="decimal"/>
      <w:lvlText w:val="%7."/>
      <w:lvlJc w:val="left"/>
      <w:pPr>
        <w:ind w:left="5040" w:hanging="360"/>
      </w:pPr>
    </w:lvl>
    <w:lvl w:ilvl="7" w:tplc="F6107A2A">
      <w:start w:val="1"/>
      <w:numFmt w:val="lowerLetter"/>
      <w:lvlText w:val="%8."/>
      <w:lvlJc w:val="left"/>
      <w:pPr>
        <w:ind w:left="5760" w:hanging="360"/>
      </w:pPr>
    </w:lvl>
    <w:lvl w:ilvl="8" w:tplc="3CD88AD8">
      <w:start w:val="1"/>
      <w:numFmt w:val="lowerRoman"/>
      <w:lvlText w:val="%9."/>
      <w:lvlJc w:val="right"/>
      <w:pPr>
        <w:ind w:left="6480" w:hanging="180"/>
      </w:pPr>
    </w:lvl>
  </w:abstractNum>
  <w:abstractNum w:abstractNumId="15" w15:restartNumberingAfterBreak="0">
    <w:nsid w:val="62FE7397"/>
    <w:multiLevelType w:val="hybridMultilevel"/>
    <w:tmpl w:val="0A2A388E"/>
    <w:lvl w:ilvl="0" w:tplc="E834A4BE">
      <w:start w:val="1"/>
      <w:numFmt w:val="lowerRoman"/>
      <w:lvlText w:val="%1."/>
      <w:lvlJc w:val="left"/>
      <w:pPr>
        <w:ind w:left="720" w:hanging="360"/>
      </w:pPr>
    </w:lvl>
    <w:lvl w:ilvl="1" w:tplc="780E1D84">
      <w:start w:val="1"/>
      <w:numFmt w:val="lowerLetter"/>
      <w:lvlText w:val="%2."/>
      <w:lvlJc w:val="left"/>
      <w:pPr>
        <w:ind w:left="1440" w:hanging="360"/>
      </w:pPr>
    </w:lvl>
    <w:lvl w:ilvl="2" w:tplc="9BF44B28">
      <w:start w:val="1"/>
      <w:numFmt w:val="lowerRoman"/>
      <w:lvlText w:val="%3."/>
      <w:lvlJc w:val="right"/>
      <w:pPr>
        <w:ind w:left="2160" w:hanging="180"/>
      </w:pPr>
    </w:lvl>
    <w:lvl w:ilvl="3" w:tplc="A37C3E18">
      <w:start w:val="1"/>
      <w:numFmt w:val="decimal"/>
      <w:lvlText w:val="%4."/>
      <w:lvlJc w:val="left"/>
      <w:pPr>
        <w:ind w:left="2880" w:hanging="360"/>
      </w:pPr>
    </w:lvl>
    <w:lvl w:ilvl="4" w:tplc="7E7A7D16">
      <w:start w:val="1"/>
      <w:numFmt w:val="lowerLetter"/>
      <w:lvlText w:val="%5."/>
      <w:lvlJc w:val="left"/>
      <w:pPr>
        <w:ind w:left="3600" w:hanging="360"/>
      </w:pPr>
    </w:lvl>
    <w:lvl w:ilvl="5" w:tplc="3E0813B0">
      <w:start w:val="1"/>
      <w:numFmt w:val="lowerRoman"/>
      <w:lvlText w:val="%6."/>
      <w:lvlJc w:val="right"/>
      <w:pPr>
        <w:ind w:left="4320" w:hanging="180"/>
      </w:pPr>
    </w:lvl>
    <w:lvl w:ilvl="6" w:tplc="865AAC00">
      <w:start w:val="1"/>
      <w:numFmt w:val="decimal"/>
      <w:lvlText w:val="%7."/>
      <w:lvlJc w:val="left"/>
      <w:pPr>
        <w:ind w:left="5040" w:hanging="360"/>
      </w:pPr>
    </w:lvl>
    <w:lvl w:ilvl="7" w:tplc="EE4A45A0">
      <w:start w:val="1"/>
      <w:numFmt w:val="lowerLetter"/>
      <w:lvlText w:val="%8."/>
      <w:lvlJc w:val="left"/>
      <w:pPr>
        <w:ind w:left="5760" w:hanging="360"/>
      </w:pPr>
    </w:lvl>
    <w:lvl w:ilvl="8" w:tplc="6FB8703E">
      <w:start w:val="1"/>
      <w:numFmt w:val="lowerRoman"/>
      <w:lvlText w:val="%9."/>
      <w:lvlJc w:val="right"/>
      <w:pPr>
        <w:ind w:left="6480" w:hanging="180"/>
      </w:pPr>
    </w:lvl>
  </w:abstractNum>
  <w:abstractNum w:abstractNumId="16" w15:restartNumberingAfterBreak="0">
    <w:nsid w:val="7850E7A5"/>
    <w:multiLevelType w:val="hybridMultilevel"/>
    <w:tmpl w:val="15FE3880"/>
    <w:lvl w:ilvl="0" w:tplc="0DBAF90E">
      <w:start w:val="1"/>
      <w:numFmt w:val="bullet"/>
      <w:lvlText w:val=""/>
      <w:lvlJc w:val="left"/>
      <w:pPr>
        <w:ind w:left="720" w:hanging="360"/>
      </w:pPr>
      <w:rPr>
        <w:rFonts w:ascii="Symbol" w:hAnsi="Symbol" w:hint="default"/>
      </w:rPr>
    </w:lvl>
    <w:lvl w:ilvl="1" w:tplc="14AA1C5A">
      <w:start w:val="1"/>
      <w:numFmt w:val="bullet"/>
      <w:lvlText w:val="o"/>
      <w:lvlJc w:val="left"/>
      <w:pPr>
        <w:ind w:left="1440" w:hanging="360"/>
      </w:pPr>
      <w:rPr>
        <w:rFonts w:ascii="Courier New" w:hAnsi="Courier New" w:hint="default"/>
      </w:rPr>
    </w:lvl>
    <w:lvl w:ilvl="2" w:tplc="331E7FAE">
      <w:start w:val="1"/>
      <w:numFmt w:val="bullet"/>
      <w:lvlText w:val=""/>
      <w:lvlJc w:val="left"/>
      <w:pPr>
        <w:ind w:left="2160" w:hanging="360"/>
      </w:pPr>
      <w:rPr>
        <w:rFonts w:ascii="Wingdings" w:hAnsi="Wingdings" w:hint="default"/>
      </w:rPr>
    </w:lvl>
    <w:lvl w:ilvl="3" w:tplc="BCB28F34">
      <w:start w:val="1"/>
      <w:numFmt w:val="bullet"/>
      <w:lvlText w:val=""/>
      <w:lvlJc w:val="left"/>
      <w:pPr>
        <w:ind w:left="2880" w:hanging="360"/>
      </w:pPr>
      <w:rPr>
        <w:rFonts w:ascii="Symbol" w:hAnsi="Symbol" w:hint="default"/>
      </w:rPr>
    </w:lvl>
    <w:lvl w:ilvl="4" w:tplc="44BE91EE">
      <w:start w:val="1"/>
      <w:numFmt w:val="bullet"/>
      <w:lvlText w:val="o"/>
      <w:lvlJc w:val="left"/>
      <w:pPr>
        <w:ind w:left="3600" w:hanging="360"/>
      </w:pPr>
      <w:rPr>
        <w:rFonts w:ascii="Courier New" w:hAnsi="Courier New" w:hint="default"/>
      </w:rPr>
    </w:lvl>
    <w:lvl w:ilvl="5" w:tplc="CABAC824">
      <w:start w:val="1"/>
      <w:numFmt w:val="bullet"/>
      <w:lvlText w:val=""/>
      <w:lvlJc w:val="left"/>
      <w:pPr>
        <w:ind w:left="4320" w:hanging="360"/>
      </w:pPr>
      <w:rPr>
        <w:rFonts w:ascii="Wingdings" w:hAnsi="Wingdings" w:hint="default"/>
      </w:rPr>
    </w:lvl>
    <w:lvl w:ilvl="6" w:tplc="852C88AE">
      <w:start w:val="1"/>
      <w:numFmt w:val="bullet"/>
      <w:lvlText w:val=""/>
      <w:lvlJc w:val="left"/>
      <w:pPr>
        <w:ind w:left="5040" w:hanging="360"/>
      </w:pPr>
      <w:rPr>
        <w:rFonts w:ascii="Symbol" w:hAnsi="Symbol" w:hint="default"/>
      </w:rPr>
    </w:lvl>
    <w:lvl w:ilvl="7" w:tplc="1B2E0AB2">
      <w:start w:val="1"/>
      <w:numFmt w:val="bullet"/>
      <w:lvlText w:val="o"/>
      <w:lvlJc w:val="left"/>
      <w:pPr>
        <w:ind w:left="5760" w:hanging="360"/>
      </w:pPr>
      <w:rPr>
        <w:rFonts w:ascii="Courier New" w:hAnsi="Courier New" w:hint="default"/>
      </w:rPr>
    </w:lvl>
    <w:lvl w:ilvl="8" w:tplc="9AAC3412">
      <w:start w:val="1"/>
      <w:numFmt w:val="bullet"/>
      <w:lvlText w:val=""/>
      <w:lvlJc w:val="left"/>
      <w:pPr>
        <w:ind w:left="6480" w:hanging="360"/>
      </w:pPr>
      <w:rPr>
        <w:rFonts w:ascii="Wingdings" w:hAnsi="Wingdings" w:hint="default"/>
      </w:rPr>
    </w:lvl>
  </w:abstractNum>
  <w:abstractNum w:abstractNumId="17" w15:restartNumberingAfterBreak="0">
    <w:nsid w:val="7C57DEE5"/>
    <w:multiLevelType w:val="hybridMultilevel"/>
    <w:tmpl w:val="684EFF52"/>
    <w:lvl w:ilvl="0" w:tplc="B070246C">
      <w:start w:val="1"/>
      <w:numFmt w:val="bullet"/>
      <w:lvlText w:val="·"/>
      <w:lvlJc w:val="left"/>
      <w:pPr>
        <w:ind w:left="720" w:hanging="360"/>
      </w:pPr>
      <w:rPr>
        <w:rFonts w:ascii="Symbol" w:hAnsi="Symbol" w:hint="default"/>
      </w:rPr>
    </w:lvl>
    <w:lvl w:ilvl="1" w:tplc="C21E7D12">
      <w:start w:val="1"/>
      <w:numFmt w:val="bullet"/>
      <w:lvlText w:val="o"/>
      <w:lvlJc w:val="left"/>
      <w:pPr>
        <w:ind w:left="1440" w:hanging="360"/>
      </w:pPr>
      <w:rPr>
        <w:rFonts w:ascii="Courier New" w:hAnsi="Courier New" w:hint="default"/>
      </w:rPr>
    </w:lvl>
    <w:lvl w:ilvl="2" w:tplc="A6BADCB0">
      <w:start w:val="1"/>
      <w:numFmt w:val="bullet"/>
      <w:lvlText w:val=""/>
      <w:lvlJc w:val="left"/>
      <w:pPr>
        <w:ind w:left="2160" w:hanging="360"/>
      </w:pPr>
      <w:rPr>
        <w:rFonts w:ascii="Wingdings" w:hAnsi="Wingdings" w:hint="default"/>
      </w:rPr>
    </w:lvl>
    <w:lvl w:ilvl="3" w:tplc="F14E0872">
      <w:start w:val="1"/>
      <w:numFmt w:val="bullet"/>
      <w:lvlText w:val=""/>
      <w:lvlJc w:val="left"/>
      <w:pPr>
        <w:ind w:left="2880" w:hanging="360"/>
      </w:pPr>
      <w:rPr>
        <w:rFonts w:ascii="Symbol" w:hAnsi="Symbol" w:hint="default"/>
      </w:rPr>
    </w:lvl>
    <w:lvl w:ilvl="4" w:tplc="6DE6B15E">
      <w:start w:val="1"/>
      <w:numFmt w:val="bullet"/>
      <w:lvlText w:val="o"/>
      <w:lvlJc w:val="left"/>
      <w:pPr>
        <w:ind w:left="3600" w:hanging="360"/>
      </w:pPr>
      <w:rPr>
        <w:rFonts w:ascii="Courier New" w:hAnsi="Courier New" w:hint="default"/>
      </w:rPr>
    </w:lvl>
    <w:lvl w:ilvl="5" w:tplc="00C4984E">
      <w:start w:val="1"/>
      <w:numFmt w:val="bullet"/>
      <w:lvlText w:val=""/>
      <w:lvlJc w:val="left"/>
      <w:pPr>
        <w:ind w:left="4320" w:hanging="360"/>
      </w:pPr>
      <w:rPr>
        <w:rFonts w:ascii="Wingdings" w:hAnsi="Wingdings" w:hint="default"/>
      </w:rPr>
    </w:lvl>
    <w:lvl w:ilvl="6" w:tplc="8690E0FE">
      <w:start w:val="1"/>
      <w:numFmt w:val="bullet"/>
      <w:lvlText w:val=""/>
      <w:lvlJc w:val="left"/>
      <w:pPr>
        <w:ind w:left="5040" w:hanging="360"/>
      </w:pPr>
      <w:rPr>
        <w:rFonts w:ascii="Symbol" w:hAnsi="Symbol" w:hint="default"/>
      </w:rPr>
    </w:lvl>
    <w:lvl w:ilvl="7" w:tplc="06568CD4">
      <w:start w:val="1"/>
      <w:numFmt w:val="bullet"/>
      <w:lvlText w:val="o"/>
      <w:lvlJc w:val="left"/>
      <w:pPr>
        <w:ind w:left="5760" w:hanging="360"/>
      </w:pPr>
      <w:rPr>
        <w:rFonts w:ascii="Courier New" w:hAnsi="Courier New" w:hint="default"/>
      </w:rPr>
    </w:lvl>
    <w:lvl w:ilvl="8" w:tplc="427CE74C">
      <w:start w:val="1"/>
      <w:numFmt w:val="bullet"/>
      <w:lvlText w:val=""/>
      <w:lvlJc w:val="left"/>
      <w:pPr>
        <w:ind w:left="6480" w:hanging="360"/>
      </w:pPr>
      <w:rPr>
        <w:rFonts w:ascii="Wingdings" w:hAnsi="Wingdings" w:hint="default"/>
      </w:rPr>
    </w:lvl>
  </w:abstractNum>
  <w:abstractNum w:abstractNumId="18" w15:restartNumberingAfterBreak="0">
    <w:nsid w:val="7EA3B056"/>
    <w:multiLevelType w:val="hybridMultilevel"/>
    <w:tmpl w:val="F1C22440"/>
    <w:lvl w:ilvl="0" w:tplc="08CE4606">
      <w:start w:val="1"/>
      <w:numFmt w:val="bullet"/>
      <w:lvlText w:val=""/>
      <w:lvlJc w:val="left"/>
      <w:pPr>
        <w:ind w:left="720" w:hanging="360"/>
      </w:pPr>
      <w:rPr>
        <w:rFonts w:ascii="Symbol" w:hAnsi="Symbol" w:hint="default"/>
      </w:rPr>
    </w:lvl>
    <w:lvl w:ilvl="1" w:tplc="E5C0791A">
      <w:start w:val="1"/>
      <w:numFmt w:val="bullet"/>
      <w:lvlText w:val="o"/>
      <w:lvlJc w:val="left"/>
      <w:pPr>
        <w:ind w:left="1440" w:hanging="360"/>
      </w:pPr>
      <w:rPr>
        <w:rFonts w:ascii="Courier New" w:hAnsi="Courier New" w:hint="default"/>
      </w:rPr>
    </w:lvl>
    <w:lvl w:ilvl="2" w:tplc="6C2C40BC">
      <w:start w:val="1"/>
      <w:numFmt w:val="bullet"/>
      <w:lvlText w:val=""/>
      <w:lvlJc w:val="left"/>
      <w:pPr>
        <w:ind w:left="2160" w:hanging="360"/>
      </w:pPr>
      <w:rPr>
        <w:rFonts w:ascii="Wingdings" w:hAnsi="Wingdings" w:hint="default"/>
      </w:rPr>
    </w:lvl>
    <w:lvl w:ilvl="3" w:tplc="E83CE1E4">
      <w:start w:val="1"/>
      <w:numFmt w:val="bullet"/>
      <w:lvlText w:val=""/>
      <w:lvlJc w:val="left"/>
      <w:pPr>
        <w:ind w:left="2880" w:hanging="360"/>
      </w:pPr>
      <w:rPr>
        <w:rFonts w:ascii="Symbol" w:hAnsi="Symbol" w:hint="default"/>
      </w:rPr>
    </w:lvl>
    <w:lvl w:ilvl="4" w:tplc="890CFDDE">
      <w:start w:val="1"/>
      <w:numFmt w:val="bullet"/>
      <w:lvlText w:val="o"/>
      <w:lvlJc w:val="left"/>
      <w:pPr>
        <w:ind w:left="3600" w:hanging="360"/>
      </w:pPr>
      <w:rPr>
        <w:rFonts w:ascii="Courier New" w:hAnsi="Courier New" w:hint="default"/>
      </w:rPr>
    </w:lvl>
    <w:lvl w:ilvl="5" w:tplc="EB54B072">
      <w:start w:val="1"/>
      <w:numFmt w:val="bullet"/>
      <w:lvlText w:val=""/>
      <w:lvlJc w:val="left"/>
      <w:pPr>
        <w:ind w:left="4320" w:hanging="360"/>
      </w:pPr>
      <w:rPr>
        <w:rFonts w:ascii="Wingdings" w:hAnsi="Wingdings" w:hint="default"/>
      </w:rPr>
    </w:lvl>
    <w:lvl w:ilvl="6" w:tplc="A15CEBBC">
      <w:start w:val="1"/>
      <w:numFmt w:val="bullet"/>
      <w:lvlText w:val=""/>
      <w:lvlJc w:val="left"/>
      <w:pPr>
        <w:ind w:left="5040" w:hanging="360"/>
      </w:pPr>
      <w:rPr>
        <w:rFonts w:ascii="Symbol" w:hAnsi="Symbol" w:hint="default"/>
      </w:rPr>
    </w:lvl>
    <w:lvl w:ilvl="7" w:tplc="10E229BE">
      <w:start w:val="1"/>
      <w:numFmt w:val="bullet"/>
      <w:lvlText w:val="o"/>
      <w:lvlJc w:val="left"/>
      <w:pPr>
        <w:ind w:left="5760" w:hanging="360"/>
      </w:pPr>
      <w:rPr>
        <w:rFonts w:ascii="Courier New" w:hAnsi="Courier New" w:hint="default"/>
      </w:rPr>
    </w:lvl>
    <w:lvl w:ilvl="8" w:tplc="BC349044">
      <w:start w:val="1"/>
      <w:numFmt w:val="bullet"/>
      <w:lvlText w:val=""/>
      <w:lvlJc w:val="left"/>
      <w:pPr>
        <w:ind w:left="6480" w:hanging="360"/>
      </w:pPr>
      <w:rPr>
        <w:rFonts w:ascii="Wingdings" w:hAnsi="Wingdings" w:hint="default"/>
      </w:rPr>
    </w:lvl>
  </w:abstractNum>
  <w:num w:numId="1" w16cid:durableId="846945194">
    <w:abstractNumId w:val="5"/>
  </w:num>
  <w:num w:numId="2" w16cid:durableId="1353267063">
    <w:abstractNumId w:val="16"/>
  </w:num>
  <w:num w:numId="3" w16cid:durableId="335773291">
    <w:abstractNumId w:val="18"/>
  </w:num>
  <w:num w:numId="4" w16cid:durableId="1927886501">
    <w:abstractNumId w:val="7"/>
  </w:num>
  <w:num w:numId="5" w16cid:durableId="965693464">
    <w:abstractNumId w:val="9"/>
  </w:num>
  <w:num w:numId="6" w16cid:durableId="1518882577">
    <w:abstractNumId w:val="12"/>
  </w:num>
  <w:num w:numId="7" w16cid:durableId="875970803">
    <w:abstractNumId w:val="0"/>
  </w:num>
  <w:num w:numId="8" w16cid:durableId="339745948">
    <w:abstractNumId w:val="10"/>
  </w:num>
  <w:num w:numId="9" w16cid:durableId="929898655">
    <w:abstractNumId w:val="14"/>
  </w:num>
  <w:num w:numId="10" w16cid:durableId="919676988">
    <w:abstractNumId w:val="13"/>
  </w:num>
  <w:num w:numId="11" w16cid:durableId="599028732">
    <w:abstractNumId w:val="15"/>
  </w:num>
  <w:num w:numId="12" w16cid:durableId="1387607736">
    <w:abstractNumId w:val="8"/>
  </w:num>
  <w:num w:numId="13" w16cid:durableId="451942485">
    <w:abstractNumId w:val="2"/>
  </w:num>
  <w:num w:numId="14" w16cid:durableId="1504320060">
    <w:abstractNumId w:val="11"/>
  </w:num>
  <w:num w:numId="15" w16cid:durableId="1182354331">
    <w:abstractNumId w:val="17"/>
  </w:num>
  <w:num w:numId="16" w16cid:durableId="1516119000">
    <w:abstractNumId w:val="6"/>
  </w:num>
  <w:num w:numId="17" w16cid:durableId="159270059">
    <w:abstractNumId w:val="1"/>
  </w:num>
  <w:num w:numId="18" w16cid:durableId="1740908213">
    <w:abstractNumId w:val="3"/>
  </w:num>
  <w:num w:numId="19" w16cid:durableId="1173377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369"/>
    <w:rsid w:val="000A4338"/>
    <w:rsid w:val="000E200A"/>
    <w:rsid w:val="000E49CC"/>
    <w:rsid w:val="0017540E"/>
    <w:rsid w:val="001A70E6"/>
    <w:rsid w:val="002A09B2"/>
    <w:rsid w:val="003122A1"/>
    <w:rsid w:val="003F332B"/>
    <w:rsid w:val="004151AC"/>
    <w:rsid w:val="00465FB0"/>
    <w:rsid w:val="00473E01"/>
    <w:rsid w:val="0047B4D1"/>
    <w:rsid w:val="004944C4"/>
    <w:rsid w:val="00587DE6"/>
    <w:rsid w:val="0060445C"/>
    <w:rsid w:val="00742C00"/>
    <w:rsid w:val="0077182E"/>
    <w:rsid w:val="00786140"/>
    <w:rsid w:val="008218DF"/>
    <w:rsid w:val="008C3962"/>
    <w:rsid w:val="00946C50"/>
    <w:rsid w:val="009606B6"/>
    <w:rsid w:val="00990091"/>
    <w:rsid w:val="009B5896"/>
    <w:rsid w:val="00A1F002"/>
    <w:rsid w:val="00A6A12C"/>
    <w:rsid w:val="00A6C4A9"/>
    <w:rsid w:val="00A8666E"/>
    <w:rsid w:val="00AF1912"/>
    <w:rsid w:val="00B66369"/>
    <w:rsid w:val="00BA18F0"/>
    <w:rsid w:val="00BB2284"/>
    <w:rsid w:val="00BC0338"/>
    <w:rsid w:val="00BC2E6C"/>
    <w:rsid w:val="00C511EC"/>
    <w:rsid w:val="00C83620"/>
    <w:rsid w:val="00CE338C"/>
    <w:rsid w:val="00DB0CD7"/>
    <w:rsid w:val="00EC5553"/>
    <w:rsid w:val="00EF30EC"/>
    <w:rsid w:val="00EFFF06"/>
    <w:rsid w:val="00F0C77E"/>
    <w:rsid w:val="00F450B5"/>
    <w:rsid w:val="00F82E8B"/>
    <w:rsid w:val="00FE07FC"/>
    <w:rsid w:val="00FF0731"/>
    <w:rsid w:val="010EF6F9"/>
    <w:rsid w:val="0113130B"/>
    <w:rsid w:val="012327D3"/>
    <w:rsid w:val="012347B7"/>
    <w:rsid w:val="01300CFB"/>
    <w:rsid w:val="0130DA4B"/>
    <w:rsid w:val="01345B88"/>
    <w:rsid w:val="0162FDEF"/>
    <w:rsid w:val="0189F56C"/>
    <w:rsid w:val="018DCCDF"/>
    <w:rsid w:val="018E105B"/>
    <w:rsid w:val="01924E79"/>
    <w:rsid w:val="019BD028"/>
    <w:rsid w:val="01A4077A"/>
    <w:rsid w:val="01B3B47E"/>
    <w:rsid w:val="01E3A669"/>
    <w:rsid w:val="01F96FD0"/>
    <w:rsid w:val="01FFD649"/>
    <w:rsid w:val="02036DDA"/>
    <w:rsid w:val="0218D1E4"/>
    <w:rsid w:val="023CAC12"/>
    <w:rsid w:val="02419933"/>
    <w:rsid w:val="02491B85"/>
    <w:rsid w:val="02539530"/>
    <w:rsid w:val="0261342F"/>
    <w:rsid w:val="02627A27"/>
    <w:rsid w:val="02780BF7"/>
    <w:rsid w:val="028BCF67"/>
    <w:rsid w:val="028BEC8B"/>
    <w:rsid w:val="029B6297"/>
    <w:rsid w:val="02B5DC43"/>
    <w:rsid w:val="02C21E25"/>
    <w:rsid w:val="02D555ED"/>
    <w:rsid w:val="02DA94C8"/>
    <w:rsid w:val="02E2706C"/>
    <w:rsid w:val="02E8F692"/>
    <w:rsid w:val="02FCEB9B"/>
    <w:rsid w:val="0306DE04"/>
    <w:rsid w:val="0310812C"/>
    <w:rsid w:val="03128FE6"/>
    <w:rsid w:val="0317C861"/>
    <w:rsid w:val="031AF9F9"/>
    <w:rsid w:val="0324445F"/>
    <w:rsid w:val="032660C0"/>
    <w:rsid w:val="032B36EA"/>
    <w:rsid w:val="03318B3B"/>
    <w:rsid w:val="033FA29F"/>
    <w:rsid w:val="03426EFF"/>
    <w:rsid w:val="034615F9"/>
    <w:rsid w:val="035221A9"/>
    <w:rsid w:val="0355FDE6"/>
    <w:rsid w:val="037515CB"/>
    <w:rsid w:val="037C2A5B"/>
    <w:rsid w:val="037DC927"/>
    <w:rsid w:val="03906F08"/>
    <w:rsid w:val="03973692"/>
    <w:rsid w:val="0399B11D"/>
    <w:rsid w:val="03A22294"/>
    <w:rsid w:val="03A471B9"/>
    <w:rsid w:val="03B6186E"/>
    <w:rsid w:val="03CB5856"/>
    <w:rsid w:val="03D67CC5"/>
    <w:rsid w:val="040C6FDC"/>
    <w:rsid w:val="041C06BC"/>
    <w:rsid w:val="0424096C"/>
    <w:rsid w:val="0460D436"/>
    <w:rsid w:val="0488DF21"/>
    <w:rsid w:val="048B7A9E"/>
    <w:rsid w:val="049BFAE5"/>
    <w:rsid w:val="049FEDDF"/>
    <w:rsid w:val="04A73313"/>
    <w:rsid w:val="04C41A35"/>
    <w:rsid w:val="04C7074B"/>
    <w:rsid w:val="04C8974E"/>
    <w:rsid w:val="04D62ACC"/>
    <w:rsid w:val="04EBCE6C"/>
    <w:rsid w:val="04EDF20A"/>
    <w:rsid w:val="04F121F9"/>
    <w:rsid w:val="05014CB2"/>
    <w:rsid w:val="052AD1F2"/>
    <w:rsid w:val="053C3942"/>
    <w:rsid w:val="05682075"/>
    <w:rsid w:val="057A1C47"/>
    <w:rsid w:val="057F31BE"/>
    <w:rsid w:val="05A74E17"/>
    <w:rsid w:val="05ACFCC1"/>
    <w:rsid w:val="05BFD9CD"/>
    <w:rsid w:val="05C5F6DA"/>
    <w:rsid w:val="05CA7446"/>
    <w:rsid w:val="05DA0CB6"/>
    <w:rsid w:val="05E2BE00"/>
    <w:rsid w:val="05E7315B"/>
    <w:rsid w:val="05F33735"/>
    <w:rsid w:val="05F83AF3"/>
    <w:rsid w:val="05F8A49C"/>
    <w:rsid w:val="05FE7B08"/>
    <w:rsid w:val="06094EC9"/>
    <w:rsid w:val="061CEE48"/>
    <w:rsid w:val="063F11AE"/>
    <w:rsid w:val="06419D4D"/>
    <w:rsid w:val="0646CEE9"/>
    <w:rsid w:val="06492075"/>
    <w:rsid w:val="06539429"/>
    <w:rsid w:val="0654C944"/>
    <w:rsid w:val="0655DB33"/>
    <w:rsid w:val="0662D7AC"/>
    <w:rsid w:val="0671BC3D"/>
    <w:rsid w:val="0672ABD2"/>
    <w:rsid w:val="06867892"/>
    <w:rsid w:val="0689C26B"/>
    <w:rsid w:val="0690E2CA"/>
    <w:rsid w:val="06947731"/>
    <w:rsid w:val="06B57FEA"/>
    <w:rsid w:val="06B6F655"/>
    <w:rsid w:val="06BF1270"/>
    <w:rsid w:val="06CABB9C"/>
    <w:rsid w:val="06DD23BD"/>
    <w:rsid w:val="06FE8820"/>
    <w:rsid w:val="07072F3C"/>
    <w:rsid w:val="07383755"/>
    <w:rsid w:val="076472A6"/>
    <w:rsid w:val="077094DF"/>
    <w:rsid w:val="077E006C"/>
    <w:rsid w:val="07855E2D"/>
    <w:rsid w:val="07880497"/>
    <w:rsid w:val="07ABC97B"/>
    <w:rsid w:val="07C2A199"/>
    <w:rsid w:val="07C346E0"/>
    <w:rsid w:val="07D4AB8C"/>
    <w:rsid w:val="07E81A34"/>
    <w:rsid w:val="07F70D7D"/>
    <w:rsid w:val="07FF6BFB"/>
    <w:rsid w:val="0802DE34"/>
    <w:rsid w:val="0827A867"/>
    <w:rsid w:val="082BF39F"/>
    <w:rsid w:val="0845DE6A"/>
    <w:rsid w:val="084E0B45"/>
    <w:rsid w:val="0862FF18"/>
    <w:rsid w:val="0864E6A8"/>
    <w:rsid w:val="089C787A"/>
    <w:rsid w:val="08A58650"/>
    <w:rsid w:val="08A9109D"/>
    <w:rsid w:val="08ABA9DA"/>
    <w:rsid w:val="08BB9600"/>
    <w:rsid w:val="08C50815"/>
    <w:rsid w:val="08C6E49C"/>
    <w:rsid w:val="08C712F6"/>
    <w:rsid w:val="08D599C3"/>
    <w:rsid w:val="08D88453"/>
    <w:rsid w:val="08DBEA17"/>
    <w:rsid w:val="08E74D7B"/>
    <w:rsid w:val="08F2CA92"/>
    <w:rsid w:val="08F3F647"/>
    <w:rsid w:val="08F77A8F"/>
    <w:rsid w:val="08F84031"/>
    <w:rsid w:val="090E4CB2"/>
    <w:rsid w:val="092206E1"/>
    <w:rsid w:val="0929F919"/>
    <w:rsid w:val="0930F4BC"/>
    <w:rsid w:val="0945F310"/>
    <w:rsid w:val="0961D182"/>
    <w:rsid w:val="0968F2F8"/>
    <w:rsid w:val="097365F5"/>
    <w:rsid w:val="09799AD4"/>
    <w:rsid w:val="09887F25"/>
    <w:rsid w:val="098A3B7D"/>
    <w:rsid w:val="098B733E"/>
    <w:rsid w:val="098D06D5"/>
    <w:rsid w:val="0993EA15"/>
    <w:rsid w:val="0996D224"/>
    <w:rsid w:val="099C001C"/>
    <w:rsid w:val="099C03B5"/>
    <w:rsid w:val="09A47F81"/>
    <w:rsid w:val="09B93EB2"/>
    <w:rsid w:val="09BE8D0E"/>
    <w:rsid w:val="09C56A6F"/>
    <w:rsid w:val="09EB414F"/>
    <w:rsid w:val="09F33395"/>
    <w:rsid w:val="09F48B64"/>
    <w:rsid w:val="09F4E573"/>
    <w:rsid w:val="09F96CC3"/>
    <w:rsid w:val="0A04CBAF"/>
    <w:rsid w:val="0A09CE1E"/>
    <w:rsid w:val="0A1F58CE"/>
    <w:rsid w:val="0A2CE4A3"/>
    <w:rsid w:val="0A4B7148"/>
    <w:rsid w:val="0A5DEE3D"/>
    <w:rsid w:val="0A69D23A"/>
    <w:rsid w:val="0A7CDBFC"/>
    <w:rsid w:val="0A82993D"/>
    <w:rsid w:val="0A934AF0"/>
    <w:rsid w:val="0AC21D87"/>
    <w:rsid w:val="0ACB6DF1"/>
    <w:rsid w:val="0AD9FD20"/>
    <w:rsid w:val="0ADAE028"/>
    <w:rsid w:val="0ADEF066"/>
    <w:rsid w:val="0ADF3A1E"/>
    <w:rsid w:val="0AFDA1E3"/>
    <w:rsid w:val="0B123CA3"/>
    <w:rsid w:val="0B1A0CD8"/>
    <w:rsid w:val="0B1B30FC"/>
    <w:rsid w:val="0B1BEF97"/>
    <w:rsid w:val="0B27439F"/>
    <w:rsid w:val="0B29B988"/>
    <w:rsid w:val="0B650FD6"/>
    <w:rsid w:val="0B69C0AD"/>
    <w:rsid w:val="0B9A940C"/>
    <w:rsid w:val="0B9BE552"/>
    <w:rsid w:val="0BA2EE40"/>
    <w:rsid w:val="0BAE29DF"/>
    <w:rsid w:val="0BC1EDC3"/>
    <w:rsid w:val="0BD4412D"/>
    <w:rsid w:val="0BEB99BD"/>
    <w:rsid w:val="0C000AD6"/>
    <w:rsid w:val="0C1120CE"/>
    <w:rsid w:val="0C23D4CC"/>
    <w:rsid w:val="0C6199DB"/>
    <w:rsid w:val="0C876017"/>
    <w:rsid w:val="0C9176C5"/>
    <w:rsid w:val="0C96DB07"/>
    <w:rsid w:val="0CBE5E2B"/>
    <w:rsid w:val="0CC1DC3F"/>
    <w:rsid w:val="0CC4A03D"/>
    <w:rsid w:val="0CC71A99"/>
    <w:rsid w:val="0CC91E1C"/>
    <w:rsid w:val="0CC937CD"/>
    <w:rsid w:val="0CDFF1C5"/>
    <w:rsid w:val="0CE491F3"/>
    <w:rsid w:val="0CE5D9E8"/>
    <w:rsid w:val="0CE7F06F"/>
    <w:rsid w:val="0CF7B05D"/>
    <w:rsid w:val="0D086F79"/>
    <w:rsid w:val="0D217900"/>
    <w:rsid w:val="0D25587B"/>
    <w:rsid w:val="0D340631"/>
    <w:rsid w:val="0D351612"/>
    <w:rsid w:val="0D36D7A1"/>
    <w:rsid w:val="0D37088F"/>
    <w:rsid w:val="0D650265"/>
    <w:rsid w:val="0D7E5286"/>
    <w:rsid w:val="0D8CA7D4"/>
    <w:rsid w:val="0D9A0B40"/>
    <w:rsid w:val="0DBABE9E"/>
    <w:rsid w:val="0DC6342D"/>
    <w:rsid w:val="0DC87240"/>
    <w:rsid w:val="0DCBB680"/>
    <w:rsid w:val="0DCE9924"/>
    <w:rsid w:val="0DE3A1A0"/>
    <w:rsid w:val="0DE98D14"/>
    <w:rsid w:val="0E2104E1"/>
    <w:rsid w:val="0E26BE3E"/>
    <w:rsid w:val="0E28F267"/>
    <w:rsid w:val="0E2A7700"/>
    <w:rsid w:val="0E3A1721"/>
    <w:rsid w:val="0E3AEBDE"/>
    <w:rsid w:val="0E913E7B"/>
    <w:rsid w:val="0EC0C0D8"/>
    <w:rsid w:val="0EC87147"/>
    <w:rsid w:val="0EDC7120"/>
    <w:rsid w:val="0EDD8F5F"/>
    <w:rsid w:val="0EE336BA"/>
    <w:rsid w:val="0EE6EFF8"/>
    <w:rsid w:val="0EEB0646"/>
    <w:rsid w:val="0EF79110"/>
    <w:rsid w:val="0EF9B88F"/>
    <w:rsid w:val="0EFA1473"/>
    <w:rsid w:val="0F10567E"/>
    <w:rsid w:val="0F1250B5"/>
    <w:rsid w:val="0F12ED28"/>
    <w:rsid w:val="0F196931"/>
    <w:rsid w:val="0F1A9B8A"/>
    <w:rsid w:val="0F27A541"/>
    <w:rsid w:val="0F471F0E"/>
    <w:rsid w:val="0F47A744"/>
    <w:rsid w:val="0F6255DB"/>
    <w:rsid w:val="0F6BCBCF"/>
    <w:rsid w:val="0F6F848B"/>
    <w:rsid w:val="0F809685"/>
    <w:rsid w:val="0F87CB91"/>
    <w:rsid w:val="0F8828D9"/>
    <w:rsid w:val="0F92BF01"/>
    <w:rsid w:val="0FAD2D56"/>
    <w:rsid w:val="0FB7EAA9"/>
    <w:rsid w:val="0FC6B678"/>
    <w:rsid w:val="0FCE19B3"/>
    <w:rsid w:val="0FF43BC5"/>
    <w:rsid w:val="1009FB53"/>
    <w:rsid w:val="100B17EB"/>
    <w:rsid w:val="100B4539"/>
    <w:rsid w:val="1017964D"/>
    <w:rsid w:val="10199FAF"/>
    <w:rsid w:val="10210424"/>
    <w:rsid w:val="10551DBB"/>
    <w:rsid w:val="105FCAA7"/>
    <w:rsid w:val="106606E4"/>
    <w:rsid w:val="106E7863"/>
    <w:rsid w:val="10760D9A"/>
    <w:rsid w:val="10844AE2"/>
    <w:rsid w:val="1087E792"/>
    <w:rsid w:val="1092853F"/>
    <w:rsid w:val="10994052"/>
    <w:rsid w:val="10A69DFA"/>
    <w:rsid w:val="10AC7ECA"/>
    <w:rsid w:val="10B1D8FC"/>
    <w:rsid w:val="10B96FAD"/>
    <w:rsid w:val="10C29240"/>
    <w:rsid w:val="10D41797"/>
    <w:rsid w:val="10DE5020"/>
    <w:rsid w:val="10EDF0BA"/>
    <w:rsid w:val="10F3B8D8"/>
    <w:rsid w:val="10FE263C"/>
    <w:rsid w:val="11002190"/>
    <w:rsid w:val="110A7C8F"/>
    <w:rsid w:val="111367B8"/>
    <w:rsid w:val="113097B9"/>
    <w:rsid w:val="11392592"/>
    <w:rsid w:val="114AEE91"/>
    <w:rsid w:val="116B465A"/>
    <w:rsid w:val="1181E8D2"/>
    <w:rsid w:val="118E60F9"/>
    <w:rsid w:val="1190CAF3"/>
    <w:rsid w:val="11A1E409"/>
    <w:rsid w:val="11A8F728"/>
    <w:rsid w:val="11C0889C"/>
    <w:rsid w:val="11C2DCDC"/>
    <w:rsid w:val="11C523C7"/>
    <w:rsid w:val="11DE8E48"/>
    <w:rsid w:val="1216BFE5"/>
    <w:rsid w:val="12185F0F"/>
    <w:rsid w:val="12193B33"/>
    <w:rsid w:val="122E8871"/>
    <w:rsid w:val="12315951"/>
    <w:rsid w:val="123C5CEA"/>
    <w:rsid w:val="1245F40A"/>
    <w:rsid w:val="124AB3D4"/>
    <w:rsid w:val="124E2D93"/>
    <w:rsid w:val="1253642F"/>
    <w:rsid w:val="1283B5C5"/>
    <w:rsid w:val="1289573C"/>
    <w:rsid w:val="128DCBC7"/>
    <w:rsid w:val="12913AB4"/>
    <w:rsid w:val="12922F1E"/>
    <w:rsid w:val="12924C98"/>
    <w:rsid w:val="12A0F439"/>
    <w:rsid w:val="12A862BE"/>
    <w:rsid w:val="12A8F988"/>
    <w:rsid w:val="12CC681A"/>
    <w:rsid w:val="12CE79A7"/>
    <w:rsid w:val="12D6C572"/>
    <w:rsid w:val="12F6BE05"/>
    <w:rsid w:val="1325CC32"/>
    <w:rsid w:val="134C302A"/>
    <w:rsid w:val="13546327"/>
    <w:rsid w:val="13573F2D"/>
    <w:rsid w:val="135E46C1"/>
    <w:rsid w:val="1376B8C2"/>
    <w:rsid w:val="13869180"/>
    <w:rsid w:val="139BAC76"/>
    <w:rsid w:val="139CF79C"/>
    <w:rsid w:val="139DD37D"/>
    <w:rsid w:val="13B0B200"/>
    <w:rsid w:val="13C7041E"/>
    <w:rsid w:val="13D145A7"/>
    <w:rsid w:val="13D54126"/>
    <w:rsid w:val="13DB0D02"/>
    <w:rsid w:val="13E53776"/>
    <w:rsid w:val="140C62E7"/>
    <w:rsid w:val="141CD877"/>
    <w:rsid w:val="1440650D"/>
    <w:rsid w:val="14531D66"/>
    <w:rsid w:val="1453FEB6"/>
    <w:rsid w:val="146C5C89"/>
    <w:rsid w:val="147DA9BC"/>
    <w:rsid w:val="1483054A"/>
    <w:rsid w:val="148B384F"/>
    <w:rsid w:val="14BD633F"/>
    <w:rsid w:val="14C1A2D2"/>
    <w:rsid w:val="14C6777D"/>
    <w:rsid w:val="14CCEE24"/>
    <w:rsid w:val="14CD4116"/>
    <w:rsid w:val="14D2CCF6"/>
    <w:rsid w:val="14D387EC"/>
    <w:rsid w:val="14DFE3CB"/>
    <w:rsid w:val="14F3173B"/>
    <w:rsid w:val="14F4731D"/>
    <w:rsid w:val="14F8E08E"/>
    <w:rsid w:val="151B7A62"/>
    <w:rsid w:val="1524FC59"/>
    <w:rsid w:val="15274DA9"/>
    <w:rsid w:val="152B1FD9"/>
    <w:rsid w:val="15363BFC"/>
    <w:rsid w:val="154C1329"/>
    <w:rsid w:val="15519296"/>
    <w:rsid w:val="155F72C1"/>
    <w:rsid w:val="1571AF2F"/>
    <w:rsid w:val="157794E2"/>
    <w:rsid w:val="1578A0A7"/>
    <w:rsid w:val="1580BA43"/>
    <w:rsid w:val="158E80DA"/>
    <w:rsid w:val="15A26E88"/>
    <w:rsid w:val="15AA1DAC"/>
    <w:rsid w:val="15AA9E90"/>
    <w:rsid w:val="15AEC923"/>
    <w:rsid w:val="15B4F815"/>
    <w:rsid w:val="15BAAD9B"/>
    <w:rsid w:val="15D57603"/>
    <w:rsid w:val="15D697B9"/>
    <w:rsid w:val="15DE1EFD"/>
    <w:rsid w:val="15E5E88D"/>
    <w:rsid w:val="15F1E6F8"/>
    <w:rsid w:val="161371CC"/>
    <w:rsid w:val="161E03E3"/>
    <w:rsid w:val="161ECEA5"/>
    <w:rsid w:val="162F3D9B"/>
    <w:rsid w:val="1630B44B"/>
    <w:rsid w:val="1640548A"/>
    <w:rsid w:val="16502CD4"/>
    <w:rsid w:val="1651E213"/>
    <w:rsid w:val="165306DB"/>
    <w:rsid w:val="166FB378"/>
    <w:rsid w:val="16715171"/>
    <w:rsid w:val="167666F6"/>
    <w:rsid w:val="1680E8FC"/>
    <w:rsid w:val="1684A005"/>
    <w:rsid w:val="168947E6"/>
    <w:rsid w:val="168D90E1"/>
    <w:rsid w:val="16A2AD31"/>
    <w:rsid w:val="16A520A5"/>
    <w:rsid w:val="16C05A8E"/>
    <w:rsid w:val="16C298A9"/>
    <w:rsid w:val="16C76F9F"/>
    <w:rsid w:val="16E42610"/>
    <w:rsid w:val="16F0E218"/>
    <w:rsid w:val="16F713A3"/>
    <w:rsid w:val="16F9E170"/>
    <w:rsid w:val="170355C1"/>
    <w:rsid w:val="1725CCEA"/>
    <w:rsid w:val="17387892"/>
    <w:rsid w:val="1741B97E"/>
    <w:rsid w:val="1754732E"/>
    <w:rsid w:val="176A063F"/>
    <w:rsid w:val="177E8A7C"/>
    <w:rsid w:val="17848892"/>
    <w:rsid w:val="179A142E"/>
    <w:rsid w:val="17A7B4B5"/>
    <w:rsid w:val="17B75445"/>
    <w:rsid w:val="17BD5A38"/>
    <w:rsid w:val="17BF2DDB"/>
    <w:rsid w:val="17C49A1F"/>
    <w:rsid w:val="17C6819E"/>
    <w:rsid w:val="17DB45D2"/>
    <w:rsid w:val="17E17CD8"/>
    <w:rsid w:val="17EBFD35"/>
    <w:rsid w:val="17F611CC"/>
    <w:rsid w:val="17F7FD30"/>
    <w:rsid w:val="18002D4A"/>
    <w:rsid w:val="18039CE9"/>
    <w:rsid w:val="1805AA96"/>
    <w:rsid w:val="18293559"/>
    <w:rsid w:val="1844363E"/>
    <w:rsid w:val="18461631"/>
    <w:rsid w:val="1847806D"/>
    <w:rsid w:val="1849FDAA"/>
    <w:rsid w:val="186C5845"/>
    <w:rsid w:val="18798A48"/>
    <w:rsid w:val="188BA95F"/>
    <w:rsid w:val="188FCE98"/>
    <w:rsid w:val="1899C1EE"/>
    <w:rsid w:val="189B41CA"/>
    <w:rsid w:val="18A28D68"/>
    <w:rsid w:val="18A3C284"/>
    <w:rsid w:val="18A68B61"/>
    <w:rsid w:val="18BD57D5"/>
    <w:rsid w:val="18C2C534"/>
    <w:rsid w:val="18C4B4BA"/>
    <w:rsid w:val="18CAB1FB"/>
    <w:rsid w:val="18D1B7B3"/>
    <w:rsid w:val="18D85954"/>
    <w:rsid w:val="18DF297C"/>
    <w:rsid w:val="18F3F488"/>
    <w:rsid w:val="1906F1A8"/>
    <w:rsid w:val="190AD86B"/>
    <w:rsid w:val="191C86E4"/>
    <w:rsid w:val="1920B4B2"/>
    <w:rsid w:val="1921D5A8"/>
    <w:rsid w:val="1922A7D7"/>
    <w:rsid w:val="1935D412"/>
    <w:rsid w:val="1943CB5C"/>
    <w:rsid w:val="194518A9"/>
    <w:rsid w:val="194A3223"/>
    <w:rsid w:val="197134EF"/>
    <w:rsid w:val="1971A404"/>
    <w:rsid w:val="19738A71"/>
    <w:rsid w:val="19754660"/>
    <w:rsid w:val="198087A8"/>
    <w:rsid w:val="1987CD96"/>
    <w:rsid w:val="19915A9E"/>
    <w:rsid w:val="1993CD91"/>
    <w:rsid w:val="199AE235"/>
    <w:rsid w:val="19A72DF0"/>
    <w:rsid w:val="19A9848E"/>
    <w:rsid w:val="19B0BD8F"/>
    <w:rsid w:val="19B42D9B"/>
    <w:rsid w:val="19BB71AE"/>
    <w:rsid w:val="19BC4F2B"/>
    <w:rsid w:val="19F28543"/>
    <w:rsid w:val="1A0B702E"/>
    <w:rsid w:val="1A1097DE"/>
    <w:rsid w:val="1A155AA9"/>
    <w:rsid w:val="1A3A8E6B"/>
    <w:rsid w:val="1A3C6B36"/>
    <w:rsid w:val="1A41F519"/>
    <w:rsid w:val="1A43E37F"/>
    <w:rsid w:val="1A575287"/>
    <w:rsid w:val="1A632ADB"/>
    <w:rsid w:val="1A69FC6F"/>
    <w:rsid w:val="1A8AB3D2"/>
    <w:rsid w:val="1AB46BA5"/>
    <w:rsid w:val="1AD50B60"/>
    <w:rsid w:val="1AD808CD"/>
    <w:rsid w:val="1ADF865A"/>
    <w:rsid w:val="1AED3C0C"/>
    <w:rsid w:val="1AEFC5FB"/>
    <w:rsid w:val="1AFD1DA8"/>
    <w:rsid w:val="1B074C38"/>
    <w:rsid w:val="1B0D0550"/>
    <w:rsid w:val="1B2DEB6B"/>
    <w:rsid w:val="1B34632E"/>
    <w:rsid w:val="1B379F3E"/>
    <w:rsid w:val="1B39A52A"/>
    <w:rsid w:val="1B467A2F"/>
    <w:rsid w:val="1B4CB6FC"/>
    <w:rsid w:val="1B5A09E0"/>
    <w:rsid w:val="1B619296"/>
    <w:rsid w:val="1B638816"/>
    <w:rsid w:val="1B7591CD"/>
    <w:rsid w:val="1B760467"/>
    <w:rsid w:val="1BA09641"/>
    <w:rsid w:val="1BE38F2F"/>
    <w:rsid w:val="1BEAFE7D"/>
    <w:rsid w:val="1BF6E0A0"/>
    <w:rsid w:val="1BFC3961"/>
    <w:rsid w:val="1BFE8930"/>
    <w:rsid w:val="1C06A4A8"/>
    <w:rsid w:val="1C24A0FB"/>
    <w:rsid w:val="1C2EC4B7"/>
    <w:rsid w:val="1C33EB78"/>
    <w:rsid w:val="1C3A4333"/>
    <w:rsid w:val="1C3AF456"/>
    <w:rsid w:val="1C687046"/>
    <w:rsid w:val="1C7B25D8"/>
    <w:rsid w:val="1C7ED0AA"/>
    <w:rsid w:val="1C890558"/>
    <w:rsid w:val="1C8FF045"/>
    <w:rsid w:val="1C901F55"/>
    <w:rsid w:val="1CA1534A"/>
    <w:rsid w:val="1CA6EEF9"/>
    <w:rsid w:val="1CC7AFAC"/>
    <w:rsid w:val="1CD65B86"/>
    <w:rsid w:val="1CDE36E8"/>
    <w:rsid w:val="1CDF356A"/>
    <w:rsid w:val="1CE142C2"/>
    <w:rsid w:val="1CE8FFF8"/>
    <w:rsid w:val="1D07FB49"/>
    <w:rsid w:val="1D1353E9"/>
    <w:rsid w:val="1D1D3B9F"/>
    <w:rsid w:val="1D1E34AD"/>
    <w:rsid w:val="1D6584DA"/>
    <w:rsid w:val="1D69778B"/>
    <w:rsid w:val="1D7995DB"/>
    <w:rsid w:val="1D7CE19A"/>
    <w:rsid w:val="1D7D0AA2"/>
    <w:rsid w:val="1D9665EA"/>
    <w:rsid w:val="1D978098"/>
    <w:rsid w:val="1DAB8F4F"/>
    <w:rsid w:val="1DBA2E30"/>
    <w:rsid w:val="1DC462D7"/>
    <w:rsid w:val="1DD6DE5E"/>
    <w:rsid w:val="1E066889"/>
    <w:rsid w:val="1E074608"/>
    <w:rsid w:val="1E162744"/>
    <w:rsid w:val="1E16F639"/>
    <w:rsid w:val="1E3369BE"/>
    <w:rsid w:val="1E64C553"/>
    <w:rsid w:val="1E65F94A"/>
    <w:rsid w:val="1E78AC5C"/>
    <w:rsid w:val="1E8420BB"/>
    <w:rsid w:val="1E956024"/>
    <w:rsid w:val="1E9FC992"/>
    <w:rsid w:val="1EA035EF"/>
    <w:rsid w:val="1EAA95F1"/>
    <w:rsid w:val="1EB93F2E"/>
    <w:rsid w:val="1EC05226"/>
    <w:rsid w:val="1EC052AE"/>
    <w:rsid w:val="1ED69F98"/>
    <w:rsid w:val="1EDE0F3E"/>
    <w:rsid w:val="1EE45124"/>
    <w:rsid w:val="1F10C1D5"/>
    <w:rsid w:val="1F13A395"/>
    <w:rsid w:val="1F14FC2F"/>
    <w:rsid w:val="1F1AAF4E"/>
    <w:rsid w:val="1F2B7E8D"/>
    <w:rsid w:val="1F48394A"/>
    <w:rsid w:val="1F4AB0A3"/>
    <w:rsid w:val="1F55EEB3"/>
    <w:rsid w:val="1F836F12"/>
    <w:rsid w:val="1FAA1015"/>
    <w:rsid w:val="1FB74809"/>
    <w:rsid w:val="1FBE6E34"/>
    <w:rsid w:val="1FD6C34E"/>
    <w:rsid w:val="1FDC2462"/>
    <w:rsid w:val="1FE62D3D"/>
    <w:rsid w:val="200FA0CB"/>
    <w:rsid w:val="2017BDC2"/>
    <w:rsid w:val="201D4859"/>
    <w:rsid w:val="201D5B44"/>
    <w:rsid w:val="2022BF36"/>
    <w:rsid w:val="2027D1FA"/>
    <w:rsid w:val="20402E64"/>
    <w:rsid w:val="20465754"/>
    <w:rsid w:val="204E2FBA"/>
    <w:rsid w:val="20577A73"/>
    <w:rsid w:val="206CAEB6"/>
    <w:rsid w:val="2078CF2C"/>
    <w:rsid w:val="20AE4EDD"/>
    <w:rsid w:val="20AF3BCF"/>
    <w:rsid w:val="20B0968F"/>
    <w:rsid w:val="20B6E02F"/>
    <w:rsid w:val="20CFEFBB"/>
    <w:rsid w:val="20F9A629"/>
    <w:rsid w:val="20FA7321"/>
    <w:rsid w:val="21061716"/>
    <w:rsid w:val="211868D1"/>
    <w:rsid w:val="21278B39"/>
    <w:rsid w:val="212EDA2A"/>
    <w:rsid w:val="2139AD67"/>
    <w:rsid w:val="2142720F"/>
    <w:rsid w:val="214840CF"/>
    <w:rsid w:val="215A17F1"/>
    <w:rsid w:val="215D4D34"/>
    <w:rsid w:val="2161B5B0"/>
    <w:rsid w:val="217BD96D"/>
    <w:rsid w:val="21889DCB"/>
    <w:rsid w:val="219EDF76"/>
    <w:rsid w:val="21A0659E"/>
    <w:rsid w:val="21BDEE21"/>
    <w:rsid w:val="21E0D838"/>
    <w:rsid w:val="21E14A13"/>
    <w:rsid w:val="21E4109A"/>
    <w:rsid w:val="21E96E6E"/>
    <w:rsid w:val="21EFB869"/>
    <w:rsid w:val="22008DEE"/>
    <w:rsid w:val="220E19B6"/>
    <w:rsid w:val="2212964E"/>
    <w:rsid w:val="22144D61"/>
    <w:rsid w:val="2227ADD1"/>
    <w:rsid w:val="222B1D6B"/>
    <w:rsid w:val="222D802F"/>
    <w:rsid w:val="2230159E"/>
    <w:rsid w:val="223E0480"/>
    <w:rsid w:val="2243CA75"/>
    <w:rsid w:val="2245B7E5"/>
    <w:rsid w:val="227FDA0C"/>
    <w:rsid w:val="22825165"/>
    <w:rsid w:val="2286DFD3"/>
    <w:rsid w:val="2291A4B6"/>
    <w:rsid w:val="2293D3FD"/>
    <w:rsid w:val="229A5683"/>
    <w:rsid w:val="229AD1A2"/>
    <w:rsid w:val="22A04BAE"/>
    <w:rsid w:val="22D7ABFC"/>
    <w:rsid w:val="22E5C216"/>
    <w:rsid w:val="22FCD4D6"/>
    <w:rsid w:val="22FE922E"/>
    <w:rsid w:val="23064E18"/>
    <w:rsid w:val="2309DE15"/>
    <w:rsid w:val="23394AD1"/>
    <w:rsid w:val="233B400E"/>
    <w:rsid w:val="233C853E"/>
    <w:rsid w:val="233F3933"/>
    <w:rsid w:val="233F496F"/>
    <w:rsid w:val="234EC192"/>
    <w:rsid w:val="235871CC"/>
    <w:rsid w:val="235B3785"/>
    <w:rsid w:val="23610208"/>
    <w:rsid w:val="23617E6D"/>
    <w:rsid w:val="2368B916"/>
    <w:rsid w:val="238CB051"/>
    <w:rsid w:val="2398DD5B"/>
    <w:rsid w:val="23A2BE50"/>
    <w:rsid w:val="23B2B1CE"/>
    <w:rsid w:val="23B8056B"/>
    <w:rsid w:val="23BD06ED"/>
    <w:rsid w:val="23DBE12F"/>
    <w:rsid w:val="23DE5ED8"/>
    <w:rsid w:val="2408738D"/>
    <w:rsid w:val="240DD28E"/>
    <w:rsid w:val="24252F4E"/>
    <w:rsid w:val="24263D25"/>
    <w:rsid w:val="2451FF20"/>
    <w:rsid w:val="246A4B81"/>
    <w:rsid w:val="247FF617"/>
    <w:rsid w:val="248871C3"/>
    <w:rsid w:val="248CDF69"/>
    <w:rsid w:val="24977CAE"/>
    <w:rsid w:val="24A8BC1C"/>
    <w:rsid w:val="24AAEEAC"/>
    <w:rsid w:val="24BD824A"/>
    <w:rsid w:val="24CD5F60"/>
    <w:rsid w:val="24D8AF3F"/>
    <w:rsid w:val="24F5E3C6"/>
    <w:rsid w:val="24FC559F"/>
    <w:rsid w:val="25033637"/>
    <w:rsid w:val="251783D3"/>
    <w:rsid w:val="251ABE82"/>
    <w:rsid w:val="25287B35"/>
    <w:rsid w:val="252C1FC4"/>
    <w:rsid w:val="25344E70"/>
    <w:rsid w:val="25366487"/>
    <w:rsid w:val="254811D5"/>
    <w:rsid w:val="2548C8E2"/>
    <w:rsid w:val="255476CC"/>
    <w:rsid w:val="25569B02"/>
    <w:rsid w:val="2588F24B"/>
    <w:rsid w:val="259734B6"/>
    <w:rsid w:val="25AAF9AA"/>
    <w:rsid w:val="25AC73D0"/>
    <w:rsid w:val="25BD6B36"/>
    <w:rsid w:val="25CA2684"/>
    <w:rsid w:val="25CDA411"/>
    <w:rsid w:val="25CF74BC"/>
    <w:rsid w:val="25E715D3"/>
    <w:rsid w:val="25E7E130"/>
    <w:rsid w:val="25EBCD5A"/>
    <w:rsid w:val="25EFB611"/>
    <w:rsid w:val="25F022C4"/>
    <w:rsid w:val="25F02F6F"/>
    <w:rsid w:val="25F3C607"/>
    <w:rsid w:val="26133894"/>
    <w:rsid w:val="26157BAD"/>
    <w:rsid w:val="261AC138"/>
    <w:rsid w:val="261B0081"/>
    <w:rsid w:val="26234B69"/>
    <w:rsid w:val="2624041D"/>
    <w:rsid w:val="262D28EF"/>
    <w:rsid w:val="26439754"/>
    <w:rsid w:val="264C5B4D"/>
    <w:rsid w:val="2651F333"/>
    <w:rsid w:val="265C0A55"/>
    <w:rsid w:val="265CD3FF"/>
    <w:rsid w:val="26749689"/>
    <w:rsid w:val="2676EA31"/>
    <w:rsid w:val="267744F0"/>
    <w:rsid w:val="267EE24F"/>
    <w:rsid w:val="2698471A"/>
    <w:rsid w:val="26A60EA1"/>
    <w:rsid w:val="26C45113"/>
    <w:rsid w:val="26D2D7DC"/>
    <w:rsid w:val="26D9093F"/>
    <w:rsid w:val="26DCCB4E"/>
    <w:rsid w:val="26EAFB6F"/>
    <w:rsid w:val="270C916F"/>
    <w:rsid w:val="27140C3D"/>
    <w:rsid w:val="2717EA8D"/>
    <w:rsid w:val="271CDBB6"/>
    <w:rsid w:val="271FD813"/>
    <w:rsid w:val="272C59F0"/>
    <w:rsid w:val="273B3EA4"/>
    <w:rsid w:val="2741B817"/>
    <w:rsid w:val="2758DC92"/>
    <w:rsid w:val="276BCE63"/>
    <w:rsid w:val="2775589A"/>
    <w:rsid w:val="27757AF7"/>
    <w:rsid w:val="2780FB2F"/>
    <w:rsid w:val="27899A9D"/>
    <w:rsid w:val="278C752F"/>
    <w:rsid w:val="278DFBC5"/>
    <w:rsid w:val="2792A0B4"/>
    <w:rsid w:val="27B46CEC"/>
    <w:rsid w:val="27C46B99"/>
    <w:rsid w:val="27CDC0E1"/>
    <w:rsid w:val="27DCCE38"/>
    <w:rsid w:val="27DE2A84"/>
    <w:rsid w:val="27EEC41A"/>
    <w:rsid w:val="280CE169"/>
    <w:rsid w:val="2812BA92"/>
    <w:rsid w:val="281E2246"/>
    <w:rsid w:val="2823F569"/>
    <w:rsid w:val="2824E776"/>
    <w:rsid w:val="282AE7D3"/>
    <w:rsid w:val="283C1269"/>
    <w:rsid w:val="283C9AC3"/>
    <w:rsid w:val="283CBA06"/>
    <w:rsid w:val="28565F16"/>
    <w:rsid w:val="285AAA28"/>
    <w:rsid w:val="28609A5E"/>
    <w:rsid w:val="287015BB"/>
    <w:rsid w:val="28AC0835"/>
    <w:rsid w:val="28C64D90"/>
    <w:rsid w:val="28C95AF5"/>
    <w:rsid w:val="28D77E58"/>
    <w:rsid w:val="28DA6C16"/>
    <w:rsid w:val="28F0CCDD"/>
    <w:rsid w:val="28F54D46"/>
    <w:rsid w:val="28FB2C18"/>
    <w:rsid w:val="290D336B"/>
    <w:rsid w:val="29105FAD"/>
    <w:rsid w:val="291D1896"/>
    <w:rsid w:val="291F81F2"/>
    <w:rsid w:val="29429A1A"/>
    <w:rsid w:val="294AB03B"/>
    <w:rsid w:val="294F7A0E"/>
    <w:rsid w:val="295FA233"/>
    <w:rsid w:val="295FC841"/>
    <w:rsid w:val="29661C79"/>
    <w:rsid w:val="296AAE45"/>
    <w:rsid w:val="2988A25A"/>
    <w:rsid w:val="298E8C5F"/>
    <w:rsid w:val="29935BAC"/>
    <w:rsid w:val="2997952F"/>
    <w:rsid w:val="29A271F7"/>
    <w:rsid w:val="29A77DE1"/>
    <w:rsid w:val="29A9A370"/>
    <w:rsid w:val="29B34307"/>
    <w:rsid w:val="29B3B1C5"/>
    <w:rsid w:val="29BDE705"/>
    <w:rsid w:val="29C0B7D7"/>
    <w:rsid w:val="29C95628"/>
    <w:rsid w:val="29CCE96D"/>
    <w:rsid w:val="29D539FD"/>
    <w:rsid w:val="29D72845"/>
    <w:rsid w:val="29D8655C"/>
    <w:rsid w:val="29DDAEC9"/>
    <w:rsid w:val="29E4D8B6"/>
    <w:rsid w:val="29F070DF"/>
    <w:rsid w:val="2A0DC5CE"/>
    <w:rsid w:val="2A2132BC"/>
    <w:rsid w:val="2A485490"/>
    <w:rsid w:val="2A4ABBE0"/>
    <w:rsid w:val="2A56EB05"/>
    <w:rsid w:val="2A614E63"/>
    <w:rsid w:val="2A666E6E"/>
    <w:rsid w:val="2A692EB7"/>
    <w:rsid w:val="2A990B2D"/>
    <w:rsid w:val="2A9AA6FF"/>
    <w:rsid w:val="2AA6B73D"/>
    <w:rsid w:val="2ABA71C0"/>
    <w:rsid w:val="2AC3563F"/>
    <w:rsid w:val="2AD0D639"/>
    <w:rsid w:val="2AD35058"/>
    <w:rsid w:val="2AD8905B"/>
    <w:rsid w:val="2AE03E86"/>
    <w:rsid w:val="2AFC901F"/>
    <w:rsid w:val="2B015EE5"/>
    <w:rsid w:val="2B061909"/>
    <w:rsid w:val="2B0C4D56"/>
    <w:rsid w:val="2B1653A8"/>
    <w:rsid w:val="2B2C6DDC"/>
    <w:rsid w:val="2B33068D"/>
    <w:rsid w:val="2B3F45A3"/>
    <w:rsid w:val="2B5096D6"/>
    <w:rsid w:val="2B54C760"/>
    <w:rsid w:val="2B5B962B"/>
    <w:rsid w:val="2B78D0E8"/>
    <w:rsid w:val="2B7F4844"/>
    <w:rsid w:val="2B97C236"/>
    <w:rsid w:val="2B9F8E36"/>
    <w:rsid w:val="2BA6910C"/>
    <w:rsid w:val="2BBFCA0A"/>
    <w:rsid w:val="2BD28706"/>
    <w:rsid w:val="2BF34936"/>
    <w:rsid w:val="2C0DBCB5"/>
    <w:rsid w:val="2C137CF1"/>
    <w:rsid w:val="2C32CCDA"/>
    <w:rsid w:val="2C3BB6A6"/>
    <w:rsid w:val="2C4FFB2E"/>
    <w:rsid w:val="2C69FB11"/>
    <w:rsid w:val="2C7801B5"/>
    <w:rsid w:val="2C887D34"/>
    <w:rsid w:val="2C8ADDD7"/>
    <w:rsid w:val="2C99B837"/>
    <w:rsid w:val="2CC9911D"/>
    <w:rsid w:val="2CDD5DD8"/>
    <w:rsid w:val="2CEE23D3"/>
    <w:rsid w:val="2D167E0A"/>
    <w:rsid w:val="2D242CF2"/>
    <w:rsid w:val="2D2D4CEC"/>
    <w:rsid w:val="2D2E0479"/>
    <w:rsid w:val="2D339297"/>
    <w:rsid w:val="2D3D005D"/>
    <w:rsid w:val="2D449E2A"/>
    <w:rsid w:val="2D6408C0"/>
    <w:rsid w:val="2D7B8A96"/>
    <w:rsid w:val="2D82C16F"/>
    <w:rsid w:val="2D89FBC8"/>
    <w:rsid w:val="2D8B07E3"/>
    <w:rsid w:val="2D929721"/>
    <w:rsid w:val="2DA1634F"/>
    <w:rsid w:val="2DA3CF64"/>
    <w:rsid w:val="2DA74A45"/>
    <w:rsid w:val="2DCE0602"/>
    <w:rsid w:val="2DD1285C"/>
    <w:rsid w:val="2DE05F77"/>
    <w:rsid w:val="2DE4DE9C"/>
    <w:rsid w:val="2DF8BA77"/>
    <w:rsid w:val="2E06052B"/>
    <w:rsid w:val="2E12D9B2"/>
    <w:rsid w:val="2E2A2468"/>
    <w:rsid w:val="2E42248C"/>
    <w:rsid w:val="2E4BF81D"/>
    <w:rsid w:val="2E4E4D9E"/>
    <w:rsid w:val="2E773800"/>
    <w:rsid w:val="2E788BFE"/>
    <w:rsid w:val="2E9B2473"/>
    <w:rsid w:val="2EC1408C"/>
    <w:rsid w:val="2EFFD921"/>
    <w:rsid w:val="2F22F943"/>
    <w:rsid w:val="2F2AE9F8"/>
    <w:rsid w:val="2F33BA30"/>
    <w:rsid w:val="2F614C53"/>
    <w:rsid w:val="2F85A6FF"/>
    <w:rsid w:val="2FAC820F"/>
    <w:rsid w:val="2FB0F176"/>
    <w:rsid w:val="2FB9C2AA"/>
    <w:rsid w:val="2FC0B37D"/>
    <w:rsid w:val="2FC7AAD4"/>
    <w:rsid w:val="2FCBFA99"/>
    <w:rsid w:val="2FD5CB86"/>
    <w:rsid w:val="2FDFF962"/>
    <w:rsid w:val="2FEBE5B5"/>
    <w:rsid w:val="2FF1B077"/>
    <w:rsid w:val="2FF40921"/>
    <w:rsid w:val="2FF907B5"/>
    <w:rsid w:val="2FFDBF37"/>
    <w:rsid w:val="30009AB9"/>
    <w:rsid w:val="30014033"/>
    <w:rsid w:val="3007AF4C"/>
    <w:rsid w:val="301E2736"/>
    <w:rsid w:val="302D355B"/>
    <w:rsid w:val="304669C9"/>
    <w:rsid w:val="304DF28A"/>
    <w:rsid w:val="306BD146"/>
    <w:rsid w:val="30716475"/>
    <w:rsid w:val="3098AAA1"/>
    <w:rsid w:val="30C854F1"/>
    <w:rsid w:val="30D134D3"/>
    <w:rsid w:val="30E0878C"/>
    <w:rsid w:val="30E9AA13"/>
    <w:rsid w:val="30EF5DFC"/>
    <w:rsid w:val="31061D43"/>
    <w:rsid w:val="31090A0C"/>
    <w:rsid w:val="310AC960"/>
    <w:rsid w:val="313C3C38"/>
    <w:rsid w:val="31542B61"/>
    <w:rsid w:val="3155930B"/>
    <w:rsid w:val="3159F0A6"/>
    <w:rsid w:val="316619C2"/>
    <w:rsid w:val="316AC0AF"/>
    <w:rsid w:val="318B03BD"/>
    <w:rsid w:val="31930440"/>
    <w:rsid w:val="31B138CD"/>
    <w:rsid w:val="31B99CD8"/>
    <w:rsid w:val="31B9F797"/>
    <w:rsid w:val="31FC95C7"/>
    <w:rsid w:val="31FF0792"/>
    <w:rsid w:val="3209A866"/>
    <w:rsid w:val="3219AB46"/>
    <w:rsid w:val="322ADE9A"/>
    <w:rsid w:val="324DC4DC"/>
    <w:rsid w:val="324E978D"/>
    <w:rsid w:val="325A9D34"/>
    <w:rsid w:val="32677553"/>
    <w:rsid w:val="3272E69E"/>
    <w:rsid w:val="328A3FBF"/>
    <w:rsid w:val="329C498C"/>
    <w:rsid w:val="32A62F8D"/>
    <w:rsid w:val="32B1A014"/>
    <w:rsid w:val="32C314D1"/>
    <w:rsid w:val="32D3DC20"/>
    <w:rsid w:val="32D5B2F6"/>
    <w:rsid w:val="32FC860E"/>
    <w:rsid w:val="32FF7CAE"/>
    <w:rsid w:val="330BE8FD"/>
    <w:rsid w:val="3324E987"/>
    <w:rsid w:val="335427B0"/>
    <w:rsid w:val="33556D39"/>
    <w:rsid w:val="33574AB1"/>
    <w:rsid w:val="3370986C"/>
    <w:rsid w:val="337E0A8B"/>
    <w:rsid w:val="33907CF0"/>
    <w:rsid w:val="33998CE0"/>
    <w:rsid w:val="339CFF71"/>
    <w:rsid w:val="339F1F9D"/>
    <w:rsid w:val="339F6F2B"/>
    <w:rsid w:val="33B3B92F"/>
    <w:rsid w:val="33B8BBF6"/>
    <w:rsid w:val="33DE28AA"/>
    <w:rsid w:val="33E8FDB6"/>
    <w:rsid w:val="33E9F74F"/>
    <w:rsid w:val="33F01F39"/>
    <w:rsid w:val="33F2D7AE"/>
    <w:rsid w:val="33F83CA6"/>
    <w:rsid w:val="33FE5B1B"/>
    <w:rsid w:val="341DE567"/>
    <w:rsid w:val="342B6E37"/>
    <w:rsid w:val="343477E8"/>
    <w:rsid w:val="343AACE3"/>
    <w:rsid w:val="343E97F1"/>
    <w:rsid w:val="343FED73"/>
    <w:rsid w:val="34412534"/>
    <w:rsid w:val="346102CE"/>
    <w:rsid w:val="348C335C"/>
    <w:rsid w:val="34910E5D"/>
    <w:rsid w:val="349850A5"/>
    <w:rsid w:val="34A93CA9"/>
    <w:rsid w:val="34AA3D5A"/>
    <w:rsid w:val="34AB563E"/>
    <w:rsid w:val="34B58F95"/>
    <w:rsid w:val="34BF32E5"/>
    <w:rsid w:val="34C7176B"/>
    <w:rsid w:val="34D1C82A"/>
    <w:rsid w:val="34ED958A"/>
    <w:rsid w:val="34EE84F9"/>
    <w:rsid w:val="34F13D9A"/>
    <w:rsid w:val="34FC29C7"/>
    <w:rsid w:val="352813CE"/>
    <w:rsid w:val="3538CFD2"/>
    <w:rsid w:val="35469202"/>
    <w:rsid w:val="3555A34D"/>
    <w:rsid w:val="35567EED"/>
    <w:rsid w:val="355B6EB5"/>
    <w:rsid w:val="3568FE6A"/>
    <w:rsid w:val="35736DFE"/>
    <w:rsid w:val="358B5ABC"/>
    <w:rsid w:val="358D7132"/>
    <w:rsid w:val="35923DF6"/>
    <w:rsid w:val="35A64856"/>
    <w:rsid w:val="35B93415"/>
    <w:rsid w:val="35DAE575"/>
    <w:rsid w:val="35DCF595"/>
    <w:rsid w:val="35DE892C"/>
    <w:rsid w:val="35DEC55F"/>
    <w:rsid w:val="35F32A2C"/>
    <w:rsid w:val="35FA29D9"/>
    <w:rsid w:val="35FAD798"/>
    <w:rsid w:val="35FB3CC0"/>
    <w:rsid w:val="3642156D"/>
    <w:rsid w:val="36460DBB"/>
    <w:rsid w:val="364F3BFD"/>
    <w:rsid w:val="366FDC3D"/>
    <w:rsid w:val="3673D0F4"/>
    <w:rsid w:val="368B5B07"/>
    <w:rsid w:val="368D0DFB"/>
    <w:rsid w:val="369DF884"/>
    <w:rsid w:val="36ABA770"/>
    <w:rsid w:val="36AD9EE1"/>
    <w:rsid w:val="36BFD1AD"/>
    <w:rsid w:val="36C16A5C"/>
    <w:rsid w:val="36C288CD"/>
    <w:rsid w:val="36C5528D"/>
    <w:rsid w:val="36C7C6F9"/>
    <w:rsid w:val="36CFE2F5"/>
    <w:rsid w:val="36E14E59"/>
    <w:rsid w:val="36ED7BBE"/>
    <w:rsid w:val="36F15E6C"/>
    <w:rsid w:val="36F92198"/>
    <w:rsid w:val="3700A7E2"/>
    <w:rsid w:val="371127B0"/>
    <w:rsid w:val="371E6E18"/>
    <w:rsid w:val="372D2F64"/>
    <w:rsid w:val="372E0E57"/>
    <w:rsid w:val="374BFCAE"/>
    <w:rsid w:val="374D766B"/>
    <w:rsid w:val="37562275"/>
    <w:rsid w:val="375FBD78"/>
    <w:rsid w:val="376EB52F"/>
    <w:rsid w:val="378427A9"/>
    <w:rsid w:val="37871880"/>
    <w:rsid w:val="3792EE44"/>
    <w:rsid w:val="37964E0D"/>
    <w:rsid w:val="379ACF31"/>
    <w:rsid w:val="37B8409F"/>
    <w:rsid w:val="37CF502F"/>
    <w:rsid w:val="37F88F00"/>
    <w:rsid w:val="37FE2EEB"/>
    <w:rsid w:val="380BAC9E"/>
    <w:rsid w:val="381F299E"/>
    <w:rsid w:val="382E1479"/>
    <w:rsid w:val="3865D19D"/>
    <w:rsid w:val="38707094"/>
    <w:rsid w:val="387BFF72"/>
    <w:rsid w:val="38823D73"/>
    <w:rsid w:val="3884616E"/>
    <w:rsid w:val="389FB3CE"/>
    <w:rsid w:val="38BD392E"/>
    <w:rsid w:val="38C4D983"/>
    <w:rsid w:val="38CAF247"/>
    <w:rsid w:val="38D1CC3E"/>
    <w:rsid w:val="38E62928"/>
    <w:rsid w:val="38E8BF72"/>
    <w:rsid w:val="38FEDF5A"/>
    <w:rsid w:val="391230B2"/>
    <w:rsid w:val="39135E96"/>
    <w:rsid w:val="391DEE05"/>
    <w:rsid w:val="39239B87"/>
    <w:rsid w:val="39408137"/>
    <w:rsid w:val="3941CCBF"/>
    <w:rsid w:val="394672B2"/>
    <w:rsid w:val="3947C1C7"/>
    <w:rsid w:val="394AE1B4"/>
    <w:rsid w:val="3956B687"/>
    <w:rsid w:val="396ADE8B"/>
    <w:rsid w:val="396BB402"/>
    <w:rsid w:val="396D78FB"/>
    <w:rsid w:val="3992F8EB"/>
    <w:rsid w:val="39BBC148"/>
    <w:rsid w:val="39C6A609"/>
    <w:rsid w:val="39C7E4F2"/>
    <w:rsid w:val="39E1E6D8"/>
    <w:rsid w:val="39EA859C"/>
    <w:rsid w:val="39F4AE73"/>
    <w:rsid w:val="39F7E007"/>
    <w:rsid w:val="39F95C1B"/>
    <w:rsid w:val="3A01A49E"/>
    <w:rsid w:val="3A1E98FC"/>
    <w:rsid w:val="3A1EC882"/>
    <w:rsid w:val="3A25FAA8"/>
    <w:rsid w:val="3A2CC983"/>
    <w:rsid w:val="3A5A37A5"/>
    <w:rsid w:val="3A6D9C9F"/>
    <w:rsid w:val="3A75C19B"/>
    <w:rsid w:val="3A77EE0B"/>
    <w:rsid w:val="3A7FE800"/>
    <w:rsid w:val="3A9DD2E8"/>
    <w:rsid w:val="3A9EAE3A"/>
    <w:rsid w:val="3AA012AA"/>
    <w:rsid w:val="3AA45415"/>
    <w:rsid w:val="3AA74171"/>
    <w:rsid w:val="3ABC7812"/>
    <w:rsid w:val="3AC64674"/>
    <w:rsid w:val="3AC7CDC2"/>
    <w:rsid w:val="3ACBA840"/>
    <w:rsid w:val="3ACCB624"/>
    <w:rsid w:val="3B19CCA2"/>
    <w:rsid w:val="3B4AB7D1"/>
    <w:rsid w:val="3B607F1E"/>
    <w:rsid w:val="3B6DA999"/>
    <w:rsid w:val="3B6E1021"/>
    <w:rsid w:val="3B7600B6"/>
    <w:rsid w:val="3B7EE001"/>
    <w:rsid w:val="3B830126"/>
    <w:rsid w:val="3B873F82"/>
    <w:rsid w:val="3B877C7D"/>
    <w:rsid w:val="3B974CAE"/>
    <w:rsid w:val="3BAE21BF"/>
    <w:rsid w:val="3BB3BB5F"/>
    <w:rsid w:val="3BB7AD62"/>
    <w:rsid w:val="3BC12A8E"/>
    <w:rsid w:val="3BCF94CE"/>
    <w:rsid w:val="3BD0A194"/>
    <w:rsid w:val="3BD2423F"/>
    <w:rsid w:val="3BD531D0"/>
    <w:rsid w:val="3BE5B6CB"/>
    <w:rsid w:val="3BEB804E"/>
    <w:rsid w:val="3BF56C75"/>
    <w:rsid w:val="3BFDAA24"/>
    <w:rsid w:val="3BFF43A2"/>
    <w:rsid w:val="3C017F7A"/>
    <w:rsid w:val="3C1D0385"/>
    <w:rsid w:val="3C2726D7"/>
    <w:rsid w:val="3C31C8B7"/>
    <w:rsid w:val="3C327D85"/>
    <w:rsid w:val="3C4AFF58"/>
    <w:rsid w:val="3C4B0713"/>
    <w:rsid w:val="3C4D4698"/>
    <w:rsid w:val="3C5469BF"/>
    <w:rsid w:val="3C6F2610"/>
    <w:rsid w:val="3C71C31C"/>
    <w:rsid w:val="3C8BB1C2"/>
    <w:rsid w:val="3C9ABDE8"/>
    <w:rsid w:val="3CB05277"/>
    <w:rsid w:val="3CB156F1"/>
    <w:rsid w:val="3CBAF7F2"/>
    <w:rsid w:val="3CBEBAF9"/>
    <w:rsid w:val="3CC9609B"/>
    <w:rsid w:val="3CD38A37"/>
    <w:rsid w:val="3CF4E93A"/>
    <w:rsid w:val="3CF9FB17"/>
    <w:rsid w:val="3D0FB5FF"/>
    <w:rsid w:val="3D29147D"/>
    <w:rsid w:val="3D2CDA57"/>
    <w:rsid w:val="3D2D1A34"/>
    <w:rsid w:val="3D345AA9"/>
    <w:rsid w:val="3D3E7CCA"/>
    <w:rsid w:val="3D51898B"/>
    <w:rsid w:val="3D564847"/>
    <w:rsid w:val="3D566944"/>
    <w:rsid w:val="3D646A45"/>
    <w:rsid w:val="3D648AEB"/>
    <w:rsid w:val="3D74C0CB"/>
    <w:rsid w:val="3D821A10"/>
    <w:rsid w:val="3D8DAF9C"/>
    <w:rsid w:val="3D92304C"/>
    <w:rsid w:val="3D9D4FDB"/>
    <w:rsid w:val="3DAF9DE4"/>
    <w:rsid w:val="3DBA4FBF"/>
    <w:rsid w:val="3DC3E462"/>
    <w:rsid w:val="3DC9ECFF"/>
    <w:rsid w:val="3DD6EA15"/>
    <w:rsid w:val="3DDBF4D7"/>
    <w:rsid w:val="3DF24F2E"/>
    <w:rsid w:val="3DF28BCC"/>
    <w:rsid w:val="3DF65BC8"/>
    <w:rsid w:val="3E09DCDF"/>
    <w:rsid w:val="3E0BB959"/>
    <w:rsid w:val="3E242852"/>
    <w:rsid w:val="3E268A19"/>
    <w:rsid w:val="3E34239C"/>
    <w:rsid w:val="3E3B3C82"/>
    <w:rsid w:val="3E6BFEEE"/>
    <w:rsid w:val="3E7D0C02"/>
    <w:rsid w:val="3E800AC8"/>
    <w:rsid w:val="3E82DBA8"/>
    <w:rsid w:val="3E92B031"/>
    <w:rsid w:val="3E9E7378"/>
    <w:rsid w:val="3EA56D20"/>
    <w:rsid w:val="3ED02B0A"/>
    <w:rsid w:val="3EF66470"/>
    <w:rsid w:val="3EF94694"/>
    <w:rsid w:val="3EF98B5F"/>
    <w:rsid w:val="3F0F760F"/>
    <w:rsid w:val="3F1267A9"/>
    <w:rsid w:val="3F34C58D"/>
    <w:rsid w:val="3F4B5F2E"/>
    <w:rsid w:val="3F4D5109"/>
    <w:rsid w:val="3F50190F"/>
    <w:rsid w:val="3F5525CD"/>
    <w:rsid w:val="3F5D9E3E"/>
    <w:rsid w:val="3F614FAC"/>
    <w:rsid w:val="3F6F568F"/>
    <w:rsid w:val="3F9E85CD"/>
    <w:rsid w:val="3FA5AD40"/>
    <w:rsid w:val="3FAB02BD"/>
    <w:rsid w:val="3FAC80C8"/>
    <w:rsid w:val="3FAD4685"/>
    <w:rsid w:val="3FB194DA"/>
    <w:rsid w:val="3FB3CD2C"/>
    <w:rsid w:val="3FC8B9E1"/>
    <w:rsid w:val="3FD10730"/>
    <w:rsid w:val="3FD258AA"/>
    <w:rsid w:val="3FF56130"/>
    <w:rsid w:val="3FFD6A89"/>
    <w:rsid w:val="4004BB71"/>
    <w:rsid w:val="401677D5"/>
    <w:rsid w:val="4019D16C"/>
    <w:rsid w:val="401AFFAA"/>
    <w:rsid w:val="402205F4"/>
    <w:rsid w:val="402A33D8"/>
    <w:rsid w:val="40339978"/>
    <w:rsid w:val="403AFC15"/>
    <w:rsid w:val="403EBF42"/>
    <w:rsid w:val="40647B19"/>
    <w:rsid w:val="407A19FF"/>
    <w:rsid w:val="407EC5D8"/>
    <w:rsid w:val="4082094E"/>
    <w:rsid w:val="4083E7D4"/>
    <w:rsid w:val="408485B8"/>
    <w:rsid w:val="40938085"/>
    <w:rsid w:val="409E4B84"/>
    <w:rsid w:val="40ACA63A"/>
    <w:rsid w:val="40DCDDAF"/>
    <w:rsid w:val="40E72F8F"/>
    <w:rsid w:val="411D5812"/>
    <w:rsid w:val="411E707B"/>
    <w:rsid w:val="41442A0B"/>
    <w:rsid w:val="414A68E4"/>
    <w:rsid w:val="4155470E"/>
    <w:rsid w:val="415AC174"/>
    <w:rsid w:val="4162D473"/>
    <w:rsid w:val="416B48F8"/>
    <w:rsid w:val="41786844"/>
    <w:rsid w:val="417B10CB"/>
    <w:rsid w:val="419907BA"/>
    <w:rsid w:val="41CFC0A2"/>
    <w:rsid w:val="41E4A90D"/>
    <w:rsid w:val="421BC114"/>
    <w:rsid w:val="42232876"/>
    <w:rsid w:val="422A068B"/>
    <w:rsid w:val="424CBA79"/>
    <w:rsid w:val="425244FC"/>
    <w:rsid w:val="4269848D"/>
    <w:rsid w:val="426B360F"/>
    <w:rsid w:val="4289B7BD"/>
    <w:rsid w:val="42AE685A"/>
    <w:rsid w:val="42B510D1"/>
    <w:rsid w:val="42BA08C8"/>
    <w:rsid w:val="42C1F830"/>
    <w:rsid w:val="42CE5C3D"/>
    <w:rsid w:val="42D04933"/>
    <w:rsid w:val="42D93CEB"/>
    <w:rsid w:val="42F26545"/>
    <w:rsid w:val="4301350B"/>
    <w:rsid w:val="4304F5FA"/>
    <w:rsid w:val="4307A653"/>
    <w:rsid w:val="4308090C"/>
    <w:rsid w:val="4317138F"/>
    <w:rsid w:val="432AD267"/>
    <w:rsid w:val="433082D6"/>
    <w:rsid w:val="433AC0CB"/>
    <w:rsid w:val="433EF201"/>
    <w:rsid w:val="43515148"/>
    <w:rsid w:val="4354BD0E"/>
    <w:rsid w:val="4354BD17"/>
    <w:rsid w:val="43651CE3"/>
    <w:rsid w:val="436A1A73"/>
    <w:rsid w:val="4384B960"/>
    <w:rsid w:val="4386B410"/>
    <w:rsid w:val="4389911D"/>
    <w:rsid w:val="4394EF05"/>
    <w:rsid w:val="439549E5"/>
    <w:rsid w:val="43A35EA3"/>
    <w:rsid w:val="43B2F06A"/>
    <w:rsid w:val="43DCC0B4"/>
    <w:rsid w:val="44024EEB"/>
    <w:rsid w:val="440496F3"/>
    <w:rsid w:val="4412BE73"/>
    <w:rsid w:val="4424A709"/>
    <w:rsid w:val="4426E6E5"/>
    <w:rsid w:val="44306576"/>
    <w:rsid w:val="443967AD"/>
    <w:rsid w:val="44462B99"/>
    <w:rsid w:val="444A38BB"/>
    <w:rsid w:val="4451E1F2"/>
    <w:rsid w:val="445C8AD2"/>
    <w:rsid w:val="445E75DD"/>
    <w:rsid w:val="44759751"/>
    <w:rsid w:val="44864ED1"/>
    <w:rsid w:val="448A6721"/>
    <w:rsid w:val="4491413E"/>
    <w:rsid w:val="449D70BC"/>
    <w:rsid w:val="44A130C7"/>
    <w:rsid w:val="44A99688"/>
    <w:rsid w:val="44BCFD89"/>
    <w:rsid w:val="44C9EC19"/>
    <w:rsid w:val="44D6912C"/>
    <w:rsid w:val="44D9A578"/>
    <w:rsid w:val="44DAB5AF"/>
    <w:rsid w:val="44DD9C07"/>
    <w:rsid w:val="44E25C86"/>
    <w:rsid w:val="44F40414"/>
    <w:rsid w:val="451A3917"/>
    <w:rsid w:val="45233BB0"/>
    <w:rsid w:val="4534F9FA"/>
    <w:rsid w:val="45405B9E"/>
    <w:rsid w:val="454E693D"/>
    <w:rsid w:val="454EC0CB"/>
    <w:rsid w:val="45542C12"/>
    <w:rsid w:val="4557FB41"/>
    <w:rsid w:val="4589118C"/>
    <w:rsid w:val="45B69FB8"/>
    <w:rsid w:val="45CFFA99"/>
    <w:rsid w:val="45E7D96A"/>
    <w:rsid w:val="45F1E19E"/>
    <w:rsid w:val="460DF4BD"/>
    <w:rsid w:val="4630E72B"/>
    <w:rsid w:val="4671C17F"/>
    <w:rsid w:val="468C5DD0"/>
    <w:rsid w:val="468FD475"/>
    <w:rsid w:val="46C3F8DC"/>
    <w:rsid w:val="46C5337E"/>
    <w:rsid w:val="46C6179E"/>
    <w:rsid w:val="46EA912C"/>
    <w:rsid w:val="46EE075C"/>
    <w:rsid w:val="46FA698E"/>
    <w:rsid w:val="47059E2D"/>
    <w:rsid w:val="4718DBE4"/>
    <w:rsid w:val="4742EE8A"/>
    <w:rsid w:val="47537F2D"/>
    <w:rsid w:val="4753BF6A"/>
    <w:rsid w:val="4793B890"/>
    <w:rsid w:val="47B0539F"/>
    <w:rsid w:val="47D320C3"/>
    <w:rsid w:val="47D48662"/>
    <w:rsid w:val="47D7D87B"/>
    <w:rsid w:val="47F2A637"/>
    <w:rsid w:val="47FD80CD"/>
    <w:rsid w:val="4800AC7E"/>
    <w:rsid w:val="480D91E0"/>
    <w:rsid w:val="48141DA5"/>
    <w:rsid w:val="4822FB97"/>
    <w:rsid w:val="4824847D"/>
    <w:rsid w:val="483990CC"/>
    <w:rsid w:val="483E26CA"/>
    <w:rsid w:val="4844CD33"/>
    <w:rsid w:val="4844D901"/>
    <w:rsid w:val="484F2438"/>
    <w:rsid w:val="485CCF67"/>
    <w:rsid w:val="4866834F"/>
    <w:rsid w:val="486CB02A"/>
    <w:rsid w:val="4876A5F1"/>
    <w:rsid w:val="487DAC4A"/>
    <w:rsid w:val="487FB809"/>
    <w:rsid w:val="4880470E"/>
    <w:rsid w:val="48876E4B"/>
    <w:rsid w:val="48A61DB9"/>
    <w:rsid w:val="48B41CE7"/>
    <w:rsid w:val="48D2BB5A"/>
    <w:rsid w:val="48D55A71"/>
    <w:rsid w:val="48E7F008"/>
    <w:rsid w:val="48F6BDF3"/>
    <w:rsid w:val="4904BB3E"/>
    <w:rsid w:val="49298260"/>
    <w:rsid w:val="4930ABDA"/>
    <w:rsid w:val="4937A8B6"/>
    <w:rsid w:val="496093FA"/>
    <w:rsid w:val="49614E6F"/>
    <w:rsid w:val="496EF124"/>
    <w:rsid w:val="497EAC88"/>
    <w:rsid w:val="498A15B2"/>
    <w:rsid w:val="49C00176"/>
    <w:rsid w:val="49C77537"/>
    <w:rsid w:val="49CA1F60"/>
    <w:rsid w:val="49F1E439"/>
    <w:rsid w:val="49FDEB40"/>
    <w:rsid w:val="4A16B0CE"/>
    <w:rsid w:val="4A244F84"/>
    <w:rsid w:val="4A27257C"/>
    <w:rsid w:val="4A427F4E"/>
    <w:rsid w:val="4A442BFA"/>
    <w:rsid w:val="4A5607DC"/>
    <w:rsid w:val="4A69BFA3"/>
    <w:rsid w:val="4A6A70A8"/>
    <w:rsid w:val="4A6A748F"/>
    <w:rsid w:val="4A6D6C2C"/>
    <w:rsid w:val="4A832358"/>
    <w:rsid w:val="4A9CC781"/>
    <w:rsid w:val="4ACF0A1C"/>
    <w:rsid w:val="4AD4B5A2"/>
    <w:rsid w:val="4AD5A312"/>
    <w:rsid w:val="4ADE0A6F"/>
    <w:rsid w:val="4ADF4B1D"/>
    <w:rsid w:val="4AF17335"/>
    <w:rsid w:val="4AF25EC3"/>
    <w:rsid w:val="4AF47FA8"/>
    <w:rsid w:val="4AF79F6A"/>
    <w:rsid w:val="4AFF1F81"/>
    <w:rsid w:val="4B040720"/>
    <w:rsid w:val="4B064589"/>
    <w:rsid w:val="4B0AC185"/>
    <w:rsid w:val="4B14D485"/>
    <w:rsid w:val="4B20853D"/>
    <w:rsid w:val="4B259714"/>
    <w:rsid w:val="4B25F760"/>
    <w:rsid w:val="4B27BD38"/>
    <w:rsid w:val="4B4BB82C"/>
    <w:rsid w:val="4B4E26DF"/>
    <w:rsid w:val="4B83C68B"/>
    <w:rsid w:val="4B958035"/>
    <w:rsid w:val="4B99BBA1"/>
    <w:rsid w:val="4BB23CDC"/>
    <w:rsid w:val="4BB7E7D0"/>
    <w:rsid w:val="4BBBC90C"/>
    <w:rsid w:val="4BD75EC2"/>
    <w:rsid w:val="4BE19145"/>
    <w:rsid w:val="4BF567B6"/>
    <w:rsid w:val="4C093C8D"/>
    <w:rsid w:val="4C0A3D3E"/>
    <w:rsid w:val="4C0D37F1"/>
    <w:rsid w:val="4C24423F"/>
    <w:rsid w:val="4C28EA57"/>
    <w:rsid w:val="4C3DA83E"/>
    <w:rsid w:val="4C42F437"/>
    <w:rsid w:val="4C54916C"/>
    <w:rsid w:val="4C58C3AC"/>
    <w:rsid w:val="4C6DA5CD"/>
    <w:rsid w:val="4C763713"/>
    <w:rsid w:val="4C7F5693"/>
    <w:rsid w:val="4C91E751"/>
    <w:rsid w:val="4C93C26B"/>
    <w:rsid w:val="4CA1F066"/>
    <w:rsid w:val="4CA4AEDE"/>
    <w:rsid w:val="4CAFDD91"/>
    <w:rsid w:val="4CE5DD74"/>
    <w:rsid w:val="4D127349"/>
    <w:rsid w:val="4D1530B2"/>
    <w:rsid w:val="4D22955B"/>
    <w:rsid w:val="4D256D3E"/>
    <w:rsid w:val="4D25F2C3"/>
    <w:rsid w:val="4D315096"/>
    <w:rsid w:val="4D344ABC"/>
    <w:rsid w:val="4D390DAD"/>
    <w:rsid w:val="4D4CE113"/>
    <w:rsid w:val="4D4D85F0"/>
    <w:rsid w:val="4D4EBD30"/>
    <w:rsid w:val="4D58D2D2"/>
    <w:rsid w:val="4D5F737C"/>
    <w:rsid w:val="4D6336C3"/>
    <w:rsid w:val="4D6688AE"/>
    <w:rsid w:val="4D770F66"/>
    <w:rsid w:val="4D78873C"/>
    <w:rsid w:val="4DA0786E"/>
    <w:rsid w:val="4DA7FBBF"/>
    <w:rsid w:val="4DBCA658"/>
    <w:rsid w:val="4DBF0910"/>
    <w:rsid w:val="4DC8C4DB"/>
    <w:rsid w:val="4DCBD532"/>
    <w:rsid w:val="4DD57DD8"/>
    <w:rsid w:val="4DD696B0"/>
    <w:rsid w:val="4DFE62EE"/>
    <w:rsid w:val="4E15AB31"/>
    <w:rsid w:val="4E18496F"/>
    <w:rsid w:val="4E304ED6"/>
    <w:rsid w:val="4E4148E3"/>
    <w:rsid w:val="4E459373"/>
    <w:rsid w:val="4E511CF4"/>
    <w:rsid w:val="4E645E90"/>
    <w:rsid w:val="4E6F0C6F"/>
    <w:rsid w:val="4E72F12C"/>
    <w:rsid w:val="4E7CD364"/>
    <w:rsid w:val="4E8197F5"/>
    <w:rsid w:val="4E8FC354"/>
    <w:rsid w:val="4E9030E0"/>
    <w:rsid w:val="4E9B9D7C"/>
    <w:rsid w:val="4EAB775C"/>
    <w:rsid w:val="4EB96EC9"/>
    <w:rsid w:val="4EC690AB"/>
    <w:rsid w:val="4ECBD978"/>
    <w:rsid w:val="4ED02DF4"/>
    <w:rsid w:val="4EDECE82"/>
    <w:rsid w:val="4EF0CC38"/>
    <w:rsid w:val="4EF13995"/>
    <w:rsid w:val="4F2C6D27"/>
    <w:rsid w:val="4F34447E"/>
    <w:rsid w:val="4F456BD4"/>
    <w:rsid w:val="4F517D62"/>
    <w:rsid w:val="4F6D0C76"/>
    <w:rsid w:val="4FA5D160"/>
    <w:rsid w:val="4FB17974"/>
    <w:rsid w:val="4FB17B92"/>
    <w:rsid w:val="4FCC8223"/>
    <w:rsid w:val="4FD862FB"/>
    <w:rsid w:val="4FDE32A8"/>
    <w:rsid w:val="4FE163D4"/>
    <w:rsid w:val="4FF2AA64"/>
    <w:rsid w:val="500264E9"/>
    <w:rsid w:val="5008B2B5"/>
    <w:rsid w:val="50092C71"/>
    <w:rsid w:val="500F680D"/>
    <w:rsid w:val="501DC888"/>
    <w:rsid w:val="5024301C"/>
    <w:rsid w:val="50263D97"/>
    <w:rsid w:val="502648B5"/>
    <w:rsid w:val="50313407"/>
    <w:rsid w:val="5031CC22"/>
    <w:rsid w:val="504938AF"/>
    <w:rsid w:val="505241AD"/>
    <w:rsid w:val="5059AD8A"/>
    <w:rsid w:val="505A361D"/>
    <w:rsid w:val="505BCA50"/>
    <w:rsid w:val="505EFDC3"/>
    <w:rsid w:val="506F4E62"/>
    <w:rsid w:val="50793D4C"/>
    <w:rsid w:val="50809E75"/>
    <w:rsid w:val="508F3A2F"/>
    <w:rsid w:val="508FA16D"/>
    <w:rsid w:val="50A9D42D"/>
    <w:rsid w:val="50C55A43"/>
    <w:rsid w:val="50C576EA"/>
    <w:rsid w:val="50CB9EA1"/>
    <w:rsid w:val="50CC3072"/>
    <w:rsid w:val="50D0D916"/>
    <w:rsid w:val="50E025D3"/>
    <w:rsid w:val="50EAE51C"/>
    <w:rsid w:val="50EB57E6"/>
    <w:rsid w:val="510ABE71"/>
    <w:rsid w:val="511ABB7A"/>
    <w:rsid w:val="51266EF8"/>
    <w:rsid w:val="5128028F"/>
    <w:rsid w:val="512E1398"/>
    <w:rsid w:val="5135F591"/>
    <w:rsid w:val="51450780"/>
    <w:rsid w:val="514696D0"/>
    <w:rsid w:val="5150221B"/>
    <w:rsid w:val="515477A0"/>
    <w:rsid w:val="51606556"/>
    <w:rsid w:val="517131C2"/>
    <w:rsid w:val="51917286"/>
    <w:rsid w:val="51B5D1C9"/>
    <w:rsid w:val="51B6FB8D"/>
    <w:rsid w:val="51BD01BA"/>
    <w:rsid w:val="51D92B30"/>
    <w:rsid w:val="51DDA36D"/>
    <w:rsid w:val="51DE36C3"/>
    <w:rsid w:val="51FB34CB"/>
    <w:rsid w:val="5208FD25"/>
    <w:rsid w:val="521ED1A9"/>
    <w:rsid w:val="526C5869"/>
    <w:rsid w:val="52758674"/>
    <w:rsid w:val="5277CF8B"/>
    <w:rsid w:val="5279D8D1"/>
    <w:rsid w:val="52A34D44"/>
    <w:rsid w:val="52A5E5FA"/>
    <w:rsid w:val="52A664DB"/>
    <w:rsid w:val="52A8D001"/>
    <w:rsid w:val="52AFEB6C"/>
    <w:rsid w:val="52BA404E"/>
    <w:rsid w:val="52C09B32"/>
    <w:rsid w:val="52C23F59"/>
    <w:rsid w:val="52C93476"/>
    <w:rsid w:val="52E5193C"/>
    <w:rsid w:val="52EDE0BD"/>
    <w:rsid w:val="5308EFA3"/>
    <w:rsid w:val="530E53D7"/>
    <w:rsid w:val="530ED8A1"/>
    <w:rsid w:val="5315D36A"/>
    <w:rsid w:val="5325C769"/>
    <w:rsid w:val="533C8C08"/>
    <w:rsid w:val="535DE977"/>
    <w:rsid w:val="5376E57B"/>
    <w:rsid w:val="537752DE"/>
    <w:rsid w:val="538CA254"/>
    <w:rsid w:val="5392FDAF"/>
    <w:rsid w:val="53C6DAF1"/>
    <w:rsid w:val="53D309D6"/>
    <w:rsid w:val="53D9983A"/>
    <w:rsid w:val="53DC08B5"/>
    <w:rsid w:val="5404D818"/>
    <w:rsid w:val="540677F8"/>
    <w:rsid w:val="542AA2AF"/>
    <w:rsid w:val="5455556B"/>
    <w:rsid w:val="545FA351"/>
    <w:rsid w:val="5497173A"/>
    <w:rsid w:val="54B9244C"/>
    <w:rsid w:val="54C13863"/>
    <w:rsid w:val="54CEE0AD"/>
    <w:rsid w:val="54DDD992"/>
    <w:rsid w:val="54E0917B"/>
    <w:rsid w:val="54E78E7E"/>
    <w:rsid w:val="5503ECE3"/>
    <w:rsid w:val="5519250A"/>
    <w:rsid w:val="55216FE0"/>
    <w:rsid w:val="553CBD44"/>
    <w:rsid w:val="554D23C6"/>
    <w:rsid w:val="5552B472"/>
    <w:rsid w:val="555BA8E4"/>
    <w:rsid w:val="5563D927"/>
    <w:rsid w:val="55692A54"/>
    <w:rsid w:val="557EAB46"/>
    <w:rsid w:val="5581E7C9"/>
    <w:rsid w:val="5597F727"/>
    <w:rsid w:val="559B5382"/>
    <w:rsid w:val="55B47CB2"/>
    <w:rsid w:val="55DBC303"/>
    <w:rsid w:val="55ED132B"/>
    <w:rsid w:val="55F4EE84"/>
    <w:rsid w:val="561BED00"/>
    <w:rsid w:val="561EB711"/>
    <w:rsid w:val="5623851E"/>
    <w:rsid w:val="5626899F"/>
    <w:rsid w:val="5637E029"/>
    <w:rsid w:val="5649450B"/>
    <w:rsid w:val="5652EFAD"/>
    <w:rsid w:val="565F5D1D"/>
    <w:rsid w:val="5670C68E"/>
    <w:rsid w:val="56808120"/>
    <w:rsid w:val="56830202"/>
    <w:rsid w:val="5687E549"/>
    <w:rsid w:val="568DB910"/>
    <w:rsid w:val="5693A02F"/>
    <w:rsid w:val="56A7B740"/>
    <w:rsid w:val="56ADED73"/>
    <w:rsid w:val="56AFD5D5"/>
    <w:rsid w:val="56B87A33"/>
    <w:rsid w:val="56CC8678"/>
    <w:rsid w:val="56D22DA7"/>
    <w:rsid w:val="56D6435E"/>
    <w:rsid w:val="56E610E2"/>
    <w:rsid w:val="56EA75E4"/>
    <w:rsid w:val="56F94FB8"/>
    <w:rsid w:val="56FB6462"/>
    <w:rsid w:val="57048F81"/>
    <w:rsid w:val="570F0D3E"/>
    <w:rsid w:val="57392489"/>
    <w:rsid w:val="5747362E"/>
    <w:rsid w:val="5765B392"/>
    <w:rsid w:val="578F859A"/>
    <w:rsid w:val="5793F025"/>
    <w:rsid w:val="579BDDAB"/>
    <w:rsid w:val="57A02C2D"/>
    <w:rsid w:val="57A3D5C9"/>
    <w:rsid w:val="57A3E59C"/>
    <w:rsid w:val="57B99762"/>
    <w:rsid w:val="57BC98DC"/>
    <w:rsid w:val="57DBAC9A"/>
    <w:rsid w:val="57E24003"/>
    <w:rsid w:val="57F0359E"/>
    <w:rsid w:val="57F446F6"/>
    <w:rsid w:val="57FEE17D"/>
    <w:rsid w:val="58097AA6"/>
    <w:rsid w:val="581B755C"/>
    <w:rsid w:val="582CDC65"/>
    <w:rsid w:val="5831B3E3"/>
    <w:rsid w:val="583CDE07"/>
    <w:rsid w:val="583D2BDC"/>
    <w:rsid w:val="584C0D4F"/>
    <w:rsid w:val="5868834A"/>
    <w:rsid w:val="587297DD"/>
    <w:rsid w:val="58731078"/>
    <w:rsid w:val="5877FE5D"/>
    <w:rsid w:val="58884FDC"/>
    <w:rsid w:val="5892F388"/>
    <w:rsid w:val="58C4647B"/>
    <w:rsid w:val="58C9840C"/>
    <w:rsid w:val="58C9964E"/>
    <w:rsid w:val="58E0FC45"/>
    <w:rsid w:val="58E40C82"/>
    <w:rsid w:val="58E907F3"/>
    <w:rsid w:val="58F4DD1E"/>
    <w:rsid w:val="58F52EFC"/>
    <w:rsid w:val="5909254A"/>
    <w:rsid w:val="5919A68B"/>
    <w:rsid w:val="5926167C"/>
    <w:rsid w:val="592644B8"/>
    <w:rsid w:val="59282F9A"/>
    <w:rsid w:val="592FC086"/>
    <w:rsid w:val="5939A696"/>
    <w:rsid w:val="593FA62A"/>
    <w:rsid w:val="59604A8D"/>
    <w:rsid w:val="59717734"/>
    <w:rsid w:val="5973E5D9"/>
    <w:rsid w:val="598D10B3"/>
    <w:rsid w:val="5996774E"/>
    <w:rsid w:val="59A4EE5F"/>
    <w:rsid w:val="59C25D1D"/>
    <w:rsid w:val="59CE12D1"/>
    <w:rsid w:val="59E23838"/>
    <w:rsid w:val="59E49430"/>
    <w:rsid w:val="59F7F6AE"/>
    <w:rsid w:val="59F9FC09"/>
    <w:rsid w:val="5A008224"/>
    <w:rsid w:val="5A011863"/>
    <w:rsid w:val="5A0AB721"/>
    <w:rsid w:val="5A0ACA42"/>
    <w:rsid w:val="5A0E683E"/>
    <w:rsid w:val="5A13A0CE"/>
    <w:rsid w:val="5A1E36FE"/>
    <w:rsid w:val="5A248141"/>
    <w:rsid w:val="5A6E4D50"/>
    <w:rsid w:val="5A7FDCE3"/>
    <w:rsid w:val="5A9A3CE1"/>
    <w:rsid w:val="5AA13863"/>
    <w:rsid w:val="5AA23BDA"/>
    <w:rsid w:val="5AB64CAF"/>
    <w:rsid w:val="5AC98928"/>
    <w:rsid w:val="5ACB7375"/>
    <w:rsid w:val="5B01E911"/>
    <w:rsid w:val="5B027B56"/>
    <w:rsid w:val="5B12F04E"/>
    <w:rsid w:val="5B1B887A"/>
    <w:rsid w:val="5B2FA2A9"/>
    <w:rsid w:val="5B33BD90"/>
    <w:rsid w:val="5B3870A2"/>
    <w:rsid w:val="5B3B9420"/>
    <w:rsid w:val="5B636473"/>
    <w:rsid w:val="5B6C382F"/>
    <w:rsid w:val="5B79DAF2"/>
    <w:rsid w:val="5B7ED035"/>
    <w:rsid w:val="5B7F9248"/>
    <w:rsid w:val="5B998652"/>
    <w:rsid w:val="5BAB9A69"/>
    <w:rsid w:val="5BB9D2CA"/>
    <w:rsid w:val="5BC244E8"/>
    <w:rsid w:val="5C0B4501"/>
    <w:rsid w:val="5C1BAD44"/>
    <w:rsid w:val="5C305841"/>
    <w:rsid w:val="5C3227DF"/>
    <w:rsid w:val="5C4BCAD5"/>
    <w:rsid w:val="5C5937A5"/>
    <w:rsid w:val="5C70FC89"/>
    <w:rsid w:val="5C9343EA"/>
    <w:rsid w:val="5C9BE3A1"/>
    <w:rsid w:val="5CA6C942"/>
    <w:rsid w:val="5CB455D2"/>
    <w:rsid w:val="5CD252A0"/>
    <w:rsid w:val="5CEBA360"/>
    <w:rsid w:val="5CEC0324"/>
    <w:rsid w:val="5D00F212"/>
    <w:rsid w:val="5D1BC49B"/>
    <w:rsid w:val="5D1D2749"/>
    <w:rsid w:val="5D3209E3"/>
    <w:rsid w:val="5D4E9863"/>
    <w:rsid w:val="5D7FC11C"/>
    <w:rsid w:val="5D85CB1C"/>
    <w:rsid w:val="5D8F32AE"/>
    <w:rsid w:val="5D92B757"/>
    <w:rsid w:val="5DA3090C"/>
    <w:rsid w:val="5DB050E4"/>
    <w:rsid w:val="5DB174C1"/>
    <w:rsid w:val="5DB1A082"/>
    <w:rsid w:val="5DB2CDE1"/>
    <w:rsid w:val="5DBD3872"/>
    <w:rsid w:val="5DE2E7A1"/>
    <w:rsid w:val="5DE97069"/>
    <w:rsid w:val="5DE97956"/>
    <w:rsid w:val="5DF5ED27"/>
    <w:rsid w:val="5DF5EE34"/>
    <w:rsid w:val="5E0331A9"/>
    <w:rsid w:val="5E0B1F2F"/>
    <w:rsid w:val="5E18D7E8"/>
    <w:rsid w:val="5E1B984D"/>
    <w:rsid w:val="5E1D0BA6"/>
    <w:rsid w:val="5E249437"/>
    <w:rsid w:val="5E35B4D1"/>
    <w:rsid w:val="5E37A5FC"/>
    <w:rsid w:val="5E3BC72F"/>
    <w:rsid w:val="5E5AE229"/>
    <w:rsid w:val="5E5BF79B"/>
    <w:rsid w:val="5E5E67B6"/>
    <w:rsid w:val="5E71BD7E"/>
    <w:rsid w:val="5E8326AE"/>
    <w:rsid w:val="5E9E9665"/>
    <w:rsid w:val="5EB2934A"/>
    <w:rsid w:val="5EB6CC6F"/>
    <w:rsid w:val="5EB75B83"/>
    <w:rsid w:val="5EC6ED18"/>
    <w:rsid w:val="5EC76C0A"/>
    <w:rsid w:val="5EDA6858"/>
    <w:rsid w:val="5EE1D961"/>
    <w:rsid w:val="5EF596BB"/>
    <w:rsid w:val="5EFD6538"/>
    <w:rsid w:val="5F02EDEA"/>
    <w:rsid w:val="5F1193E7"/>
    <w:rsid w:val="5F162ADD"/>
    <w:rsid w:val="5F1B2E53"/>
    <w:rsid w:val="5F1E2FC9"/>
    <w:rsid w:val="5F35EB52"/>
    <w:rsid w:val="5F44CE20"/>
    <w:rsid w:val="5F507E51"/>
    <w:rsid w:val="5F5AF9B3"/>
    <w:rsid w:val="5FA345CD"/>
    <w:rsid w:val="5FA8AEEB"/>
    <w:rsid w:val="5FB6AE2B"/>
    <w:rsid w:val="5FC21AC3"/>
    <w:rsid w:val="5FC9A09C"/>
    <w:rsid w:val="5FD7333C"/>
    <w:rsid w:val="5FE4282E"/>
    <w:rsid w:val="5FF63B7E"/>
    <w:rsid w:val="5FF84E94"/>
    <w:rsid w:val="5FFB7D0A"/>
    <w:rsid w:val="5FFD508B"/>
    <w:rsid w:val="60164019"/>
    <w:rsid w:val="6019D2D4"/>
    <w:rsid w:val="603565CE"/>
    <w:rsid w:val="603A0789"/>
    <w:rsid w:val="6078476D"/>
    <w:rsid w:val="6078F1D0"/>
    <w:rsid w:val="6082221F"/>
    <w:rsid w:val="609AC7BC"/>
    <w:rsid w:val="60C447A9"/>
    <w:rsid w:val="60D1EA32"/>
    <w:rsid w:val="60D2FC91"/>
    <w:rsid w:val="60E5E90E"/>
    <w:rsid w:val="60F1737D"/>
    <w:rsid w:val="60F791AC"/>
    <w:rsid w:val="60F8CEB6"/>
    <w:rsid w:val="610E26B6"/>
    <w:rsid w:val="61300453"/>
    <w:rsid w:val="6147F60E"/>
    <w:rsid w:val="61578ADB"/>
    <w:rsid w:val="615F85A5"/>
    <w:rsid w:val="615F88B3"/>
    <w:rsid w:val="61733BEF"/>
    <w:rsid w:val="617628F0"/>
    <w:rsid w:val="6179371D"/>
    <w:rsid w:val="617C3391"/>
    <w:rsid w:val="6192D9DF"/>
    <w:rsid w:val="61BCED75"/>
    <w:rsid w:val="61BD6DE1"/>
    <w:rsid w:val="61BEC08C"/>
    <w:rsid w:val="61CC09C5"/>
    <w:rsid w:val="61CDF6CD"/>
    <w:rsid w:val="6210AF75"/>
    <w:rsid w:val="621CF2A0"/>
    <w:rsid w:val="621ECA0B"/>
    <w:rsid w:val="622BC1E1"/>
    <w:rsid w:val="62310C20"/>
    <w:rsid w:val="624155E6"/>
    <w:rsid w:val="624444C1"/>
    <w:rsid w:val="6249B82B"/>
    <w:rsid w:val="6266985C"/>
    <w:rsid w:val="6276D43E"/>
    <w:rsid w:val="6281B96F"/>
    <w:rsid w:val="62916394"/>
    <w:rsid w:val="62B5B585"/>
    <w:rsid w:val="62C15E94"/>
    <w:rsid w:val="62CEFB4C"/>
    <w:rsid w:val="62D5268C"/>
    <w:rsid w:val="62DE1DFD"/>
    <w:rsid w:val="62F64F4A"/>
    <w:rsid w:val="62FBB023"/>
    <w:rsid w:val="630B458B"/>
    <w:rsid w:val="630ED3FE"/>
    <w:rsid w:val="630EF149"/>
    <w:rsid w:val="6316D4E4"/>
    <w:rsid w:val="631F651F"/>
    <w:rsid w:val="6331C49A"/>
    <w:rsid w:val="63385484"/>
    <w:rsid w:val="633FCBBF"/>
    <w:rsid w:val="6341D2FB"/>
    <w:rsid w:val="6365A56E"/>
    <w:rsid w:val="638C68CD"/>
    <w:rsid w:val="639FA958"/>
    <w:rsid w:val="63ADF78C"/>
    <w:rsid w:val="63B85448"/>
    <w:rsid w:val="63C2354A"/>
    <w:rsid w:val="63C66468"/>
    <w:rsid w:val="63C77797"/>
    <w:rsid w:val="63FE0A94"/>
    <w:rsid w:val="64022CA0"/>
    <w:rsid w:val="64172A55"/>
    <w:rsid w:val="642032DF"/>
    <w:rsid w:val="6423AADB"/>
    <w:rsid w:val="642F1E03"/>
    <w:rsid w:val="643842F1"/>
    <w:rsid w:val="64549DE0"/>
    <w:rsid w:val="64599F48"/>
    <w:rsid w:val="646BC827"/>
    <w:rsid w:val="64779165"/>
    <w:rsid w:val="64A6612A"/>
    <w:rsid w:val="64B27E42"/>
    <w:rsid w:val="64B59309"/>
    <w:rsid w:val="64C3D3E4"/>
    <w:rsid w:val="64C8309A"/>
    <w:rsid w:val="64DB9C20"/>
    <w:rsid w:val="64ED71C5"/>
    <w:rsid w:val="64F2DC26"/>
    <w:rsid w:val="64FE4889"/>
    <w:rsid w:val="65131A75"/>
    <w:rsid w:val="6528392E"/>
    <w:rsid w:val="653A1D7E"/>
    <w:rsid w:val="65481335"/>
    <w:rsid w:val="654D6882"/>
    <w:rsid w:val="65677C40"/>
    <w:rsid w:val="6579DC19"/>
    <w:rsid w:val="657CFF16"/>
    <w:rsid w:val="658AB460"/>
    <w:rsid w:val="658FF05F"/>
    <w:rsid w:val="65A478FE"/>
    <w:rsid w:val="65AE7500"/>
    <w:rsid w:val="65CF3E27"/>
    <w:rsid w:val="65D54FC5"/>
    <w:rsid w:val="65DBA042"/>
    <w:rsid w:val="65E85B55"/>
    <w:rsid w:val="65F5FF9F"/>
    <w:rsid w:val="65F8CC4F"/>
    <w:rsid w:val="65FC16ED"/>
    <w:rsid w:val="65FC2705"/>
    <w:rsid w:val="660D6832"/>
    <w:rsid w:val="66163114"/>
    <w:rsid w:val="6617F0C3"/>
    <w:rsid w:val="662015F6"/>
    <w:rsid w:val="66216A7A"/>
    <w:rsid w:val="6622E9F0"/>
    <w:rsid w:val="6624EB31"/>
    <w:rsid w:val="6626B2B3"/>
    <w:rsid w:val="66353670"/>
    <w:rsid w:val="663ECE66"/>
    <w:rsid w:val="6659BD20"/>
    <w:rsid w:val="66605E93"/>
    <w:rsid w:val="666ECE2D"/>
    <w:rsid w:val="6670312E"/>
    <w:rsid w:val="667849D6"/>
    <w:rsid w:val="66A56259"/>
    <w:rsid w:val="66A5F699"/>
    <w:rsid w:val="66BD255E"/>
    <w:rsid w:val="66C13B16"/>
    <w:rsid w:val="66C30777"/>
    <w:rsid w:val="66C4098F"/>
    <w:rsid w:val="66C709BA"/>
    <w:rsid w:val="66CBCB59"/>
    <w:rsid w:val="66ECDF97"/>
    <w:rsid w:val="66EF553F"/>
    <w:rsid w:val="66EF5892"/>
    <w:rsid w:val="66F187AA"/>
    <w:rsid w:val="66F69F4D"/>
    <w:rsid w:val="66FF8A64"/>
    <w:rsid w:val="670681EE"/>
    <w:rsid w:val="670FB6A2"/>
    <w:rsid w:val="672F1E47"/>
    <w:rsid w:val="67498015"/>
    <w:rsid w:val="675E5FEB"/>
    <w:rsid w:val="678F6412"/>
    <w:rsid w:val="67B0FF4B"/>
    <w:rsid w:val="67B5A860"/>
    <w:rsid w:val="67B96AEC"/>
    <w:rsid w:val="67C6D3D7"/>
    <w:rsid w:val="67E0E325"/>
    <w:rsid w:val="67E65DD6"/>
    <w:rsid w:val="67F02C5E"/>
    <w:rsid w:val="680133C0"/>
    <w:rsid w:val="680E0898"/>
    <w:rsid w:val="6816A564"/>
    <w:rsid w:val="68255A27"/>
    <w:rsid w:val="68330F1C"/>
    <w:rsid w:val="6836438D"/>
    <w:rsid w:val="68514606"/>
    <w:rsid w:val="6866B31A"/>
    <w:rsid w:val="6867039A"/>
    <w:rsid w:val="68835952"/>
    <w:rsid w:val="68871DC3"/>
    <w:rsid w:val="6898B708"/>
    <w:rsid w:val="68D3D8DF"/>
    <w:rsid w:val="68D62F00"/>
    <w:rsid w:val="68DEBBC8"/>
    <w:rsid w:val="68E54C4D"/>
    <w:rsid w:val="68EFDCB5"/>
    <w:rsid w:val="68FA304C"/>
    <w:rsid w:val="690733F9"/>
    <w:rsid w:val="690968B8"/>
    <w:rsid w:val="691445F5"/>
    <w:rsid w:val="6916B1AD"/>
    <w:rsid w:val="691C6059"/>
    <w:rsid w:val="692850C4"/>
    <w:rsid w:val="6933B7AF"/>
    <w:rsid w:val="69377AE1"/>
    <w:rsid w:val="6945E450"/>
    <w:rsid w:val="69528AAC"/>
    <w:rsid w:val="69531803"/>
    <w:rsid w:val="6955D7CB"/>
    <w:rsid w:val="69598BDF"/>
    <w:rsid w:val="695E05FC"/>
    <w:rsid w:val="69639531"/>
    <w:rsid w:val="69852CB0"/>
    <w:rsid w:val="6988D2E9"/>
    <w:rsid w:val="699F9AF6"/>
    <w:rsid w:val="69A07EEA"/>
    <w:rsid w:val="69A38F74"/>
    <w:rsid w:val="69A7EB9B"/>
    <w:rsid w:val="69AE613F"/>
    <w:rsid w:val="69B5EC9C"/>
    <w:rsid w:val="69CBBA96"/>
    <w:rsid w:val="69D58658"/>
    <w:rsid w:val="69EB9EA5"/>
    <w:rsid w:val="69EC9F93"/>
    <w:rsid w:val="6A0E2C45"/>
    <w:rsid w:val="6A1F9B92"/>
    <w:rsid w:val="6A50F0DB"/>
    <w:rsid w:val="6A5A04C9"/>
    <w:rsid w:val="6A878E8D"/>
    <w:rsid w:val="6AB3481C"/>
    <w:rsid w:val="6AB6E30F"/>
    <w:rsid w:val="6ABA6C6F"/>
    <w:rsid w:val="6ABAE67B"/>
    <w:rsid w:val="6ACE8E70"/>
    <w:rsid w:val="6AE0D955"/>
    <w:rsid w:val="6AE9570B"/>
    <w:rsid w:val="6AEFEA18"/>
    <w:rsid w:val="6AFA8999"/>
    <w:rsid w:val="6AFB9E59"/>
    <w:rsid w:val="6B08F07B"/>
    <w:rsid w:val="6B0C4A01"/>
    <w:rsid w:val="6B0F0218"/>
    <w:rsid w:val="6B10DDF2"/>
    <w:rsid w:val="6B11E765"/>
    <w:rsid w:val="6B1F4959"/>
    <w:rsid w:val="6B2CF1E4"/>
    <w:rsid w:val="6B525D2D"/>
    <w:rsid w:val="6B5ACB97"/>
    <w:rsid w:val="6B601943"/>
    <w:rsid w:val="6B73E00D"/>
    <w:rsid w:val="6B7DC394"/>
    <w:rsid w:val="6B808E47"/>
    <w:rsid w:val="6B838FB2"/>
    <w:rsid w:val="6B83E169"/>
    <w:rsid w:val="6B8FEE56"/>
    <w:rsid w:val="6BB30C8E"/>
    <w:rsid w:val="6BBAFA14"/>
    <w:rsid w:val="6BD669B1"/>
    <w:rsid w:val="6BE6E180"/>
    <w:rsid w:val="6C0214F8"/>
    <w:rsid w:val="6C1A5308"/>
    <w:rsid w:val="6C1C5DC5"/>
    <w:rsid w:val="6C1E28E6"/>
    <w:rsid w:val="6C235EEE"/>
    <w:rsid w:val="6C3CB6D9"/>
    <w:rsid w:val="6C43CA9B"/>
    <w:rsid w:val="6C44DAF2"/>
    <w:rsid w:val="6C464880"/>
    <w:rsid w:val="6C5641DB"/>
    <w:rsid w:val="6C5AEA49"/>
    <w:rsid w:val="6C6B5871"/>
    <w:rsid w:val="6C6DA8E9"/>
    <w:rsid w:val="6C7E6586"/>
    <w:rsid w:val="6C9A6071"/>
    <w:rsid w:val="6CA5645B"/>
    <w:rsid w:val="6CB52DD4"/>
    <w:rsid w:val="6CC3DBE5"/>
    <w:rsid w:val="6CC9230B"/>
    <w:rsid w:val="6CF202BE"/>
    <w:rsid w:val="6D0E698A"/>
    <w:rsid w:val="6D3A02C6"/>
    <w:rsid w:val="6D3F74B8"/>
    <w:rsid w:val="6D494E04"/>
    <w:rsid w:val="6D6816F7"/>
    <w:rsid w:val="6D6DB80B"/>
    <w:rsid w:val="6D9672FD"/>
    <w:rsid w:val="6D9ED3A2"/>
    <w:rsid w:val="6DADDC0A"/>
    <w:rsid w:val="6DBA0996"/>
    <w:rsid w:val="6DCFBAC5"/>
    <w:rsid w:val="6DD2CEF6"/>
    <w:rsid w:val="6DDEE877"/>
    <w:rsid w:val="6DF072C1"/>
    <w:rsid w:val="6E36303A"/>
    <w:rsid w:val="6E37C500"/>
    <w:rsid w:val="6E5453DD"/>
    <w:rsid w:val="6E5DB249"/>
    <w:rsid w:val="6E6416E4"/>
    <w:rsid w:val="6E6B72CD"/>
    <w:rsid w:val="6E6C985D"/>
    <w:rsid w:val="6E6CD147"/>
    <w:rsid w:val="6E759BBC"/>
    <w:rsid w:val="6E78B00C"/>
    <w:rsid w:val="6E855269"/>
    <w:rsid w:val="6E8E94D8"/>
    <w:rsid w:val="6EB6D7FD"/>
    <w:rsid w:val="6EC9189D"/>
    <w:rsid w:val="6ED180DD"/>
    <w:rsid w:val="6ED5860B"/>
    <w:rsid w:val="6EE18337"/>
    <w:rsid w:val="6EEAAD50"/>
    <w:rsid w:val="6EEB7383"/>
    <w:rsid w:val="6EF8FF93"/>
    <w:rsid w:val="6F0131D3"/>
    <w:rsid w:val="6F02D7C7"/>
    <w:rsid w:val="6F04630E"/>
    <w:rsid w:val="6F078A98"/>
    <w:rsid w:val="6F0AB506"/>
    <w:rsid w:val="6F0B39A1"/>
    <w:rsid w:val="6F161921"/>
    <w:rsid w:val="6F32D02B"/>
    <w:rsid w:val="6F40BE4D"/>
    <w:rsid w:val="6F449240"/>
    <w:rsid w:val="6F494471"/>
    <w:rsid w:val="6F50056C"/>
    <w:rsid w:val="6F53D545"/>
    <w:rsid w:val="6F59E314"/>
    <w:rsid w:val="6FA72F57"/>
    <w:rsid w:val="6FCBFDDA"/>
    <w:rsid w:val="6FDFD378"/>
    <w:rsid w:val="6FEBB2EA"/>
    <w:rsid w:val="6FF91092"/>
    <w:rsid w:val="6FFC6D8B"/>
    <w:rsid w:val="6FFEF162"/>
    <w:rsid w:val="70023046"/>
    <w:rsid w:val="700AFAA4"/>
    <w:rsid w:val="700FF75A"/>
    <w:rsid w:val="7037E971"/>
    <w:rsid w:val="7039F858"/>
    <w:rsid w:val="70518606"/>
    <w:rsid w:val="708322FA"/>
    <w:rsid w:val="70867DB1"/>
    <w:rsid w:val="7096BB4E"/>
    <w:rsid w:val="709B21FC"/>
    <w:rsid w:val="70AAE480"/>
    <w:rsid w:val="70AB09CB"/>
    <w:rsid w:val="70CD70CF"/>
    <w:rsid w:val="70D18914"/>
    <w:rsid w:val="70D71FD1"/>
    <w:rsid w:val="70F41B1B"/>
    <w:rsid w:val="70F8443D"/>
    <w:rsid w:val="70FEA5FB"/>
    <w:rsid w:val="7105141E"/>
    <w:rsid w:val="710C0F1B"/>
    <w:rsid w:val="71277375"/>
    <w:rsid w:val="7151C104"/>
    <w:rsid w:val="7158E3BB"/>
    <w:rsid w:val="7164E4A1"/>
    <w:rsid w:val="716E3D45"/>
    <w:rsid w:val="717912C0"/>
    <w:rsid w:val="71A356A3"/>
    <w:rsid w:val="71BF68BA"/>
    <w:rsid w:val="71C5744B"/>
    <w:rsid w:val="71D4D983"/>
    <w:rsid w:val="71D86DEC"/>
    <w:rsid w:val="72106DCA"/>
    <w:rsid w:val="72181349"/>
    <w:rsid w:val="7227F5FF"/>
    <w:rsid w:val="722D0E08"/>
    <w:rsid w:val="7232E0E9"/>
    <w:rsid w:val="723C029B"/>
    <w:rsid w:val="7242DA63"/>
    <w:rsid w:val="72462854"/>
    <w:rsid w:val="7252B4E6"/>
    <w:rsid w:val="7258F747"/>
    <w:rsid w:val="725E2EBA"/>
    <w:rsid w:val="72638401"/>
    <w:rsid w:val="726C385F"/>
    <w:rsid w:val="7273750F"/>
    <w:rsid w:val="72790125"/>
    <w:rsid w:val="7282AC2E"/>
    <w:rsid w:val="7284ACDB"/>
    <w:rsid w:val="7295CDF7"/>
    <w:rsid w:val="729C5274"/>
    <w:rsid w:val="72A6154E"/>
    <w:rsid w:val="72AB893C"/>
    <w:rsid w:val="72AD781C"/>
    <w:rsid w:val="72AFC7C5"/>
    <w:rsid w:val="72C5CF9E"/>
    <w:rsid w:val="72DD9A0E"/>
    <w:rsid w:val="72F6B6F2"/>
    <w:rsid w:val="73031E03"/>
    <w:rsid w:val="7318CD95"/>
    <w:rsid w:val="731B1726"/>
    <w:rsid w:val="73261DE2"/>
    <w:rsid w:val="733BEFC1"/>
    <w:rsid w:val="733C25FF"/>
    <w:rsid w:val="7341CDC7"/>
    <w:rsid w:val="7354BA38"/>
    <w:rsid w:val="7355CCB4"/>
    <w:rsid w:val="735FEBC8"/>
    <w:rsid w:val="7371F528"/>
    <w:rsid w:val="7378D73F"/>
    <w:rsid w:val="7379DBBF"/>
    <w:rsid w:val="73817B3C"/>
    <w:rsid w:val="738B9D4C"/>
    <w:rsid w:val="73936BF5"/>
    <w:rsid w:val="7394D585"/>
    <w:rsid w:val="7395D932"/>
    <w:rsid w:val="73B88FBA"/>
    <w:rsid w:val="73B8FACD"/>
    <w:rsid w:val="73CF4EB2"/>
    <w:rsid w:val="73CFA971"/>
    <w:rsid w:val="73DE0401"/>
    <w:rsid w:val="73FB8E8C"/>
    <w:rsid w:val="740DE39B"/>
    <w:rsid w:val="740F46A9"/>
    <w:rsid w:val="741A1651"/>
    <w:rsid w:val="741B49BF"/>
    <w:rsid w:val="74209FFA"/>
    <w:rsid w:val="743224F8"/>
    <w:rsid w:val="743B9B20"/>
    <w:rsid w:val="744F00B9"/>
    <w:rsid w:val="74560D4A"/>
    <w:rsid w:val="745FB445"/>
    <w:rsid w:val="7463D8C8"/>
    <w:rsid w:val="74692564"/>
    <w:rsid w:val="7485DFBF"/>
    <w:rsid w:val="7490847D"/>
    <w:rsid w:val="749B8FCF"/>
    <w:rsid w:val="749E3091"/>
    <w:rsid w:val="74B120E9"/>
    <w:rsid w:val="74C38200"/>
    <w:rsid w:val="74F08832"/>
    <w:rsid w:val="74F13604"/>
    <w:rsid w:val="74F41E94"/>
    <w:rsid w:val="7501488C"/>
    <w:rsid w:val="750199F6"/>
    <w:rsid w:val="7513B5D5"/>
    <w:rsid w:val="7520AA2F"/>
    <w:rsid w:val="7567BB2C"/>
    <w:rsid w:val="756FD5DE"/>
    <w:rsid w:val="75790035"/>
    <w:rsid w:val="759A9440"/>
    <w:rsid w:val="759E44D2"/>
    <w:rsid w:val="75A1094E"/>
    <w:rsid w:val="75AAA4F4"/>
    <w:rsid w:val="75B84B6C"/>
    <w:rsid w:val="75BE2C13"/>
    <w:rsid w:val="75BE679A"/>
    <w:rsid w:val="75C57342"/>
    <w:rsid w:val="75C5F908"/>
    <w:rsid w:val="75D09F49"/>
    <w:rsid w:val="75EE3754"/>
    <w:rsid w:val="75F64D79"/>
    <w:rsid w:val="7603D8D5"/>
    <w:rsid w:val="760436CF"/>
    <w:rsid w:val="761F3630"/>
    <w:rsid w:val="762C3F77"/>
    <w:rsid w:val="7630D6CC"/>
    <w:rsid w:val="76486AEF"/>
    <w:rsid w:val="76717B02"/>
    <w:rsid w:val="767B9A3B"/>
    <w:rsid w:val="7691F97C"/>
    <w:rsid w:val="76C24479"/>
    <w:rsid w:val="76D0BFDD"/>
    <w:rsid w:val="76DA81BC"/>
    <w:rsid w:val="76DAA87F"/>
    <w:rsid w:val="76E2DAA4"/>
    <w:rsid w:val="76E4FCD1"/>
    <w:rsid w:val="76E92D7F"/>
    <w:rsid w:val="76EC8F18"/>
    <w:rsid w:val="76EE21D6"/>
    <w:rsid w:val="76F5BF35"/>
    <w:rsid w:val="77272569"/>
    <w:rsid w:val="7728BAD0"/>
    <w:rsid w:val="7742963B"/>
    <w:rsid w:val="776FE21F"/>
    <w:rsid w:val="7776C86E"/>
    <w:rsid w:val="7777A67F"/>
    <w:rsid w:val="7778483B"/>
    <w:rsid w:val="777D6187"/>
    <w:rsid w:val="777F99B4"/>
    <w:rsid w:val="779126DE"/>
    <w:rsid w:val="779B798A"/>
    <w:rsid w:val="77B35044"/>
    <w:rsid w:val="77C1FD5D"/>
    <w:rsid w:val="77C8253F"/>
    <w:rsid w:val="77CE19D1"/>
    <w:rsid w:val="77CFD2B9"/>
    <w:rsid w:val="77E6B1F0"/>
    <w:rsid w:val="77E7724A"/>
    <w:rsid w:val="7802841D"/>
    <w:rsid w:val="780D4B63"/>
    <w:rsid w:val="7811FCEC"/>
    <w:rsid w:val="7818B47F"/>
    <w:rsid w:val="783328F9"/>
    <w:rsid w:val="783B03C1"/>
    <w:rsid w:val="783BB593"/>
    <w:rsid w:val="7841A6CE"/>
    <w:rsid w:val="78423D58"/>
    <w:rsid w:val="784CC46A"/>
    <w:rsid w:val="784F6FD1"/>
    <w:rsid w:val="786B8B3A"/>
    <w:rsid w:val="78935FE1"/>
    <w:rsid w:val="78997D1C"/>
    <w:rsid w:val="78A4F84B"/>
    <w:rsid w:val="78B335C3"/>
    <w:rsid w:val="78C6BF68"/>
    <w:rsid w:val="78CB2072"/>
    <w:rsid w:val="78D417DE"/>
    <w:rsid w:val="78E79CFD"/>
    <w:rsid w:val="78F6085C"/>
    <w:rsid w:val="78F7365D"/>
    <w:rsid w:val="790A5E7D"/>
    <w:rsid w:val="790D92FB"/>
    <w:rsid w:val="79204AA5"/>
    <w:rsid w:val="79303BD8"/>
    <w:rsid w:val="7934EC05"/>
    <w:rsid w:val="793BDEB9"/>
    <w:rsid w:val="79631A44"/>
    <w:rsid w:val="7974DB6D"/>
    <w:rsid w:val="79797A07"/>
    <w:rsid w:val="799E3D7D"/>
    <w:rsid w:val="79A645E8"/>
    <w:rsid w:val="79A98120"/>
    <w:rsid w:val="79B8D1A9"/>
    <w:rsid w:val="79D1667E"/>
    <w:rsid w:val="79D6D422"/>
    <w:rsid w:val="79F1324E"/>
    <w:rsid w:val="79F76ECF"/>
    <w:rsid w:val="7A093715"/>
    <w:rsid w:val="7A1AA696"/>
    <w:rsid w:val="7A25C298"/>
    <w:rsid w:val="7A2D5FF7"/>
    <w:rsid w:val="7A350B65"/>
    <w:rsid w:val="7A471FCC"/>
    <w:rsid w:val="7A4D575D"/>
    <w:rsid w:val="7A5030AE"/>
    <w:rsid w:val="7A58E47C"/>
    <w:rsid w:val="7A6E16F3"/>
    <w:rsid w:val="7A83162E"/>
    <w:rsid w:val="7A8C7618"/>
    <w:rsid w:val="7AAA48DF"/>
    <w:rsid w:val="7AACB130"/>
    <w:rsid w:val="7AAD7BA0"/>
    <w:rsid w:val="7AB997F7"/>
    <w:rsid w:val="7ACD8937"/>
    <w:rsid w:val="7ACE55BB"/>
    <w:rsid w:val="7AD539C3"/>
    <w:rsid w:val="7AD749F8"/>
    <w:rsid w:val="7AE74B36"/>
    <w:rsid w:val="7AEC68B1"/>
    <w:rsid w:val="7AF69752"/>
    <w:rsid w:val="7B01024E"/>
    <w:rsid w:val="7B081D7F"/>
    <w:rsid w:val="7B12E095"/>
    <w:rsid w:val="7B18703C"/>
    <w:rsid w:val="7B1AF766"/>
    <w:rsid w:val="7B2454D6"/>
    <w:rsid w:val="7B3A0DDE"/>
    <w:rsid w:val="7B3C3551"/>
    <w:rsid w:val="7B44EC25"/>
    <w:rsid w:val="7B46941B"/>
    <w:rsid w:val="7B5AF3BF"/>
    <w:rsid w:val="7B86BF0D"/>
    <w:rsid w:val="7B8738D4"/>
    <w:rsid w:val="7BB07562"/>
    <w:rsid w:val="7BC7DFEA"/>
    <w:rsid w:val="7BD607E9"/>
    <w:rsid w:val="7BE623E9"/>
    <w:rsid w:val="7BF6C034"/>
    <w:rsid w:val="7BF98636"/>
    <w:rsid w:val="7C0D85B8"/>
    <w:rsid w:val="7C0DB8AF"/>
    <w:rsid w:val="7C1BA7C8"/>
    <w:rsid w:val="7C1F3DBF"/>
    <w:rsid w:val="7C2EEFAF"/>
    <w:rsid w:val="7C391840"/>
    <w:rsid w:val="7C44FBAA"/>
    <w:rsid w:val="7C461940"/>
    <w:rsid w:val="7C5A85DD"/>
    <w:rsid w:val="7C5BFF64"/>
    <w:rsid w:val="7C6BC0B4"/>
    <w:rsid w:val="7C6DD50A"/>
    <w:rsid w:val="7C6F10B5"/>
    <w:rsid w:val="7C731A59"/>
    <w:rsid w:val="7C834E79"/>
    <w:rsid w:val="7C8B393D"/>
    <w:rsid w:val="7C9ABB06"/>
    <w:rsid w:val="7CAF7B1A"/>
    <w:rsid w:val="7CD5C719"/>
    <w:rsid w:val="7D0E74E4"/>
    <w:rsid w:val="7D119200"/>
    <w:rsid w:val="7D228F6E"/>
    <w:rsid w:val="7D4F1780"/>
    <w:rsid w:val="7D561C33"/>
    <w:rsid w:val="7D605C89"/>
    <w:rsid w:val="7D6C98A9"/>
    <w:rsid w:val="7D6CEE3F"/>
    <w:rsid w:val="7D6FE660"/>
    <w:rsid w:val="7D73E633"/>
    <w:rsid w:val="7D8FCE6A"/>
    <w:rsid w:val="7DA49AD3"/>
    <w:rsid w:val="7DC31553"/>
    <w:rsid w:val="7DDC4215"/>
    <w:rsid w:val="7DDCDD8A"/>
    <w:rsid w:val="7DEDD7AA"/>
    <w:rsid w:val="7DF36532"/>
    <w:rsid w:val="7E04663F"/>
    <w:rsid w:val="7E083803"/>
    <w:rsid w:val="7E084121"/>
    <w:rsid w:val="7E11C287"/>
    <w:rsid w:val="7E1AFD02"/>
    <w:rsid w:val="7E1B53D5"/>
    <w:rsid w:val="7E1DE581"/>
    <w:rsid w:val="7E27099E"/>
    <w:rsid w:val="7E3081D6"/>
    <w:rsid w:val="7E446272"/>
    <w:rsid w:val="7E57C5C6"/>
    <w:rsid w:val="7E7DB62F"/>
    <w:rsid w:val="7E935760"/>
    <w:rsid w:val="7E986DBF"/>
    <w:rsid w:val="7E9C08FE"/>
    <w:rsid w:val="7EA7CD56"/>
    <w:rsid w:val="7EA90628"/>
    <w:rsid w:val="7EB16315"/>
    <w:rsid w:val="7EB79E12"/>
    <w:rsid w:val="7EBB3201"/>
    <w:rsid w:val="7ECC0DD6"/>
    <w:rsid w:val="7ED8FB3E"/>
    <w:rsid w:val="7EEB8EB5"/>
    <w:rsid w:val="7EF096FF"/>
    <w:rsid w:val="7F156A8D"/>
    <w:rsid w:val="7F38E235"/>
    <w:rsid w:val="7F406B34"/>
    <w:rsid w:val="7F41BD9A"/>
    <w:rsid w:val="7F57116C"/>
    <w:rsid w:val="7F6C1B1E"/>
    <w:rsid w:val="7F6DD870"/>
    <w:rsid w:val="7F746205"/>
    <w:rsid w:val="7F88D72C"/>
    <w:rsid w:val="7F8CA7A9"/>
    <w:rsid w:val="7F92AAC6"/>
    <w:rsid w:val="7F9509E9"/>
    <w:rsid w:val="7F96E4BF"/>
    <w:rsid w:val="7F988B26"/>
    <w:rsid w:val="7F99EC16"/>
    <w:rsid w:val="7F9C4912"/>
    <w:rsid w:val="7F9ED753"/>
    <w:rsid w:val="7FA68B6F"/>
    <w:rsid w:val="7FB301B5"/>
    <w:rsid w:val="7FBF214E"/>
    <w:rsid w:val="7FD1C209"/>
    <w:rsid w:val="7FF67E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C1CA"/>
  <w15:docId w15:val="{AA4FFD4C-C24F-4848-A5B4-BB72F30A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E07F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07FC"/>
    <w:rPr>
      <w:rFonts w:ascii="Times New Roman" w:hAnsi="Times New Roman" w:cs="Times New Roman"/>
      <w:sz w:val="18"/>
      <w:szCs w:val="18"/>
    </w:rPr>
  </w:style>
  <w:style w:type="paragraph" w:styleId="Header">
    <w:name w:val="header"/>
    <w:basedOn w:val="Normal"/>
    <w:link w:val="HeaderChar"/>
    <w:uiPriority w:val="99"/>
    <w:unhideWhenUsed/>
    <w:rsid w:val="00FE07FC"/>
    <w:pPr>
      <w:tabs>
        <w:tab w:val="center" w:pos="4680"/>
        <w:tab w:val="right" w:pos="9360"/>
      </w:tabs>
      <w:spacing w:line="240" w:lineRule="auto"/>
    </w:pPr>
  </w:style>
  <w:style w:type="character" w:customStyle="1" w:styleId="HeaderChar">
    <w:name w:val="Header Char"/>
    <w:basedOn w:val="DefaultParagraphFont"/>
    <w:link w:val="Header"/>
    <w:uiPriority w:val="99"/>
    <w:rsid w:val="00FE07FC"/>
  </w:style>
  <w:style w:type="paragraph" w:styleId="Footer">
    <w:name w:val="footer"/>
    <w:basedOn w:val="Normal"/>
    <w:link w:val="FooterChar"/>
    <w:uiPriority w:val="99"/>
    <w:unhideWhenUsed/>
    <w:rsid w:val="00FE07FC"/>
    <w:pPr>
      <w:tabs>
        <w:tab w:val="center" w:pos="4680"/>
        <w:tab w:val="right" w:pos="9360"/>
      </w:tabs>
      <w:spacing w:line="240" w:lineRule="auto"/>
    </w:pPr>
  </w:style>
  <w:style w:type="character" w:customStyle="1" w:styleId="FooterChar">
    <w:name w:val="Footer Char"/>
    <w:basedOn w:val="DefaultParagraphFont"/>
    <w:link w:val="Footer"/>
    <w:uiPriority w:val="99"/>
    <w:rsid w:val="00FE07FC"/>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paragraph" w:customStyle="1" w:styleId="Source">
    <w:name w:val="Source"/>
    <w:basedOn w:val="Normal"/>
    <w:next w:val="Normal"/>
    <w:uiPriority w:val="39"/>
    <w:qFormat/>
    <w:rsid w:val="7C1BA7C8"/>
    <w:pPr>
      <w:spacing w:before="90" w:after="180" w:line="274" w:lineRule="auto"/>
      <w:jc w:val="both"/>
    </w:pPr>
    <w:rPr>
      <w:rFonts w:asciiTheme="minorHAnsi" w:eastAsia="Cambria" w:hAnsiTheme="minorHAnsi"/>
      <w:i/>
      <w:iCs/>
      <w:color w:val="527880"/>
      <w:sz w:val="18"/>
      <w:szCs w:val="18"/>
      <w:lang w:eastAsia="zh-CN"/>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media/615b02b6d3bf7f55fe946b62/dpa-provisional-heads-terms-october-2021-annex-a.pdf" TargetMode="External"/><Relationship Id="rId2" Type="http://schemas.openxmlformats.org/officeDocument/2006/relationships/hyperlink" Target="https://www.tatachemicals.com/upload/content_pdf/integrated-annual-report-fy-2022-23.pdf" TargetMode="External"/><Relationship Id="rId1" Type="http://schemas.openxmlformats.org/officeDocument/2006/relationships/hyperlink" Target="https://www.entropyinc.com/investors/corporate-presen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foescotland.sharepoint.com/sites/FoESFileServer/Shared%20Documents/1.%20Campaigns%20&amp;%20Movement/Politics%20&amp;%20Parliament/From%20old%20server%20-%20Politics%20&amp;%20Parliament/Briefings/Parliamentary%20Brief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b10edd-68f9-427b-bd30-7226422c232c">
      <Terms xmlns="http://schemas.microsoft.com/office/infopath/2007/PartnerControls"/>
    </lcf76f155ced4ddcb4097134ff3c332f>
    <TaxCatchAll xmlns="57ec3086-a657-40a1-acc0-64ccb408cd8a" xsi:nil="true"/>
    <SharedWithUsers xmlns="57ec3086-a657-40a1-acc0-64ccb408cd8a">
      <UserInfo>
        <DisplayName>Connal Hughes</DisplayName>
        <AccountId>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557862D36047AB886756916766ED" ma:contentTypeVersion="15" ma:contentTypeDescription="Create a new document." ma:contentTypeScope="" ma:versionID="070ca92116edda774bb45df0fb7c77eb">
  <xsd:schema xmlns:xsd="http://www.w3.org/2001/XMLSchema" xmlns:xs="http://www.w3.org/2001/XMLSchema" xmlns:p="http://schemas.microsoft.com/office/2006/metadata/properties" xmlns:ns2="13b10edd-68f9-427b-bd30-7226422c232c" xmlns:ns3="57ec3086-a657-40a1-acc0-64ccb408cd8a" targetNamespace="http://schemas.microsoft.com/office/2006/metadata/properties" ma:root="true" ma:fieldsID="8ee6618d958d688ab27d663fd802b251" ns2:_="" ns3:_="">
    <xsd:import namespace="13b10edd-68f9-427b-bd30-7226422c232c"/>
    <xsd:import namespace="57ec3086-a657-40a1-acc0-64ccb408cd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10edd-68f9-427b-bd30-7226422c2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d078f6a-6c70-4726-b923-a76765eb82f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ec3086-a657-40a1-acc0-64ccb408cd8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7e31dd1-92fb-47a2-8c36-dc0b9028ca54}" ma:internalName="TaxCatchAll" ma:showField="CatchAllData" ma:web="57ec3086-a657-40a1-acc0-64ccb408cd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B3800-B91E-45AA-B53F-596973F42366}">
  <ds:schemaRefs>
    <ds:schemaRef ds:uri="http://schemas.microsoft.com/office/2006/metadata/properties"/>
    <ds:schemaRef ds:uri="http://schemas.microsoft.com/office/infopath/2007/PartnerControls"/>
    <ds:schemaRef ds:uri="13b10edd-68f9-427b-bd30-7226422c232c"/>
    <ds:schemaRef ds:uri="57ec3086-a657-40a1-acc0-64ccb408cd8a"/>
  </ds:schemaRefs>
</ds:datastoreItem>
</file>

<file path=customXml/itemProps2.xml><?xml version="1.0" encoding="utf-8"?>
<ds:datastoreItem xmlns:ds="http://schemas.openxmlformats.org/officeDocument/2006/customXml" ds:itemID="{1BFABE28-A62D-4C37-BD1B-8372E6A5DC0F}">
  <ds:schemaRefs>
    <ds:schemaRef ds:uri="http://schemas.microsoft.com/sharepoint/v3/contenttype/forms"/>
  </ds:schemaRefs>
</ds:datastoreItem>
</file>

<file path=customXml/itemProps3.xml><?xml version="1.0" encoding="utf-8"?>
<ds:datastoreItem xmlns:ds="http://schemas.openxmlformats.org/officeDocument/2006/customXml" ds:itemID="{068EEE6E-149E-4BEE-9A60-C56442BC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10edd-68f9-427b-bd30-7226422c232c"/>
    <ds:schemaRef ds:uri="57ec3086-a657-40a1-acc0-64ccb408c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Parliamentary%20Briefing%20Template.dotx</Template>
  <TotalTime>1</TotalTime>
  <Pages>3</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Connal Hughes</cp:lastModifiedBy>
  <cp:revision>2</cp:revision>
  <dcterms:created xsi:type="dcterms:W3CDTF">2024-10-28T13:44:00Z</dcterms:created>
  <dcterms:modified xsi:type="dcterms:W3CDTF">2024-10-28T13:44:00Z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0x010100AAB4557862D36047AB886756916766ED</vt:lpwstr>
  </property>
  <property fmtid="{D5CDD505-2E9C-101B-9397-08002B2CF9AE}" pid="3" name="MediaServiceImageTags">
    <vt:lpwstr/>
  </property>
</Properties>
</file>